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CFDC7" w14:textId="1F045325" w:rsidR="00C30E21" w:rsidRDefault="00F23CFC">
      <w:pPr>
        <w:tabs>
          <w:tab w:val="left" w:pos="1110"/>
        </w:tabs>
        <w:spacing w:line="1040" w:lineRule="exact"/>
        <w:ind w:firstLineChars="100" w:firstLine="1227"/>
        <w:rPr>
          <w:rFonts w:ascii="方正小标宋简体" w:eastAsia="方正小标宋简体"/>
          <w:color w:val="FF0000"/>
          <w:spacing w:val="230"/>
          <w:w w:val="80"/>
          <w:sz w:val="96"/>
          <w:szCs w:val="96"/>
        </w:rPr>
      </w:pPr>
      <w:r>
        <w:rPr>
          <w:rFonts w:ascii="方正小标宋简体" w:eastAsia="方正小标宋简体" w:hint="eastAsia"/>
          <w:color w:val="FF0000"/>
          <w:spacing w:val="230"/>
          <w:w w:val="80"/>
          <w:sz w:val="96"/>
          <w:szCs w:val="96"/>
        </w:rPr>
        <w:t>西华大学文件</w:t>
      </w:r>
    </w:p>
    <w:p w14:paraId="7AD0652D" w14:textId="77777777" w:rsidR="00C30E21" w:rsidRDefault="00C30E21">
      <w:pPr>
        <w:tabs>
          <w:tab w:val="left" w:pos="7920"/>
          <w:tab w:val="left" w:pos="8460"/>
        </w:tabs>
        <w:spacing w:line="600" w:lineRule="exact"/>
        <w:jc w:val="left"/>
        <w:rPr>
          <w:rFonts w:eastAsia="方正仿宋_GBK"/>
          <w:sz w:val="32"/>
          <w:szCs w:val="32"/>
        </w:rPr>
      </w:pPr>
    </w:p>
    <w:p w14:paraId="27C65DCB" w14:textId="32230A79" w:rsidR="00C30E21" w:rsidRDefault="00A2797F">
      <w:pPr>
        <w:tabs>
          <w:tab w:val="left" w:pos="7920"/>
          <w:tab w:val="left" w:pos="8460"/>
        </w:tabs>
        <w:spacing w:line="560" w:lineRule="exact"/>
        <w:jc w:val="center"/>
        <w:rPr>
          <w:rFonts w:ascii="方正仿宋_GBK" w:eastAsia="方正仿宋_GBK"/>
          <w:sz w:val="32"/>
          <w:szCs w:val="32"/>
        </w:rPr>
      </w:pPr>
      <w:bookmarkStart w:id="0" w:name="doc_mark"/>
      <w:r>
        <w:rPr>
          <w:rFonts w:ascii="仿宋" w:eastAsia="仿宋" w:hAnsi="仿宋" w:hint="eastAsia"/>
          <w:sz w:val="32"/>
          <w:szCs w:val="32"/>
        </w:rPr>
        <w:t>西华行字﹝</w:t>
      </w:r>
      <w:r>
        <w:rPr>
          <w:rFonts w:ascii="仿宋" w:eastAsia="仿宋" w:hAnsi="仿宋"/>
          <w:sz w:val="32"/>
          <w:szCs w:val="32"/>
        </w:rPr>
        <w:t>2022﹞116号</w:t>
      </w:r>
      <w:bookmarkEnd w:id="0"/>
    </w:p>
    <w:p w14:paraId="6FAA9852" w14:textId="77777777" w:rsidR="007C7078" w:rsidRDefault="00256CFF" w:rsidP="007C7078">
      <w:pPr>
        <w:spacing w:line="1100" w:lineRule="exact"/>
        <w:jc w:val="center"/>
        <w:rPr>
          <w:rFonts w:ascii="方正小标宋简体" w:eastAsia="方正小标宋简体"/>
          <w:sz w:val="36"/>
          <w:szCs w:val="36"/>
        </w:rPr>
      </w:pPr>
      <w:bookmarkStart w:id="1" w:name="_Toc298748932"/>
      <w:bookmarkStart w:id="2" w:name="_Toc111778167"/>
      <w:bookmarkStart w:id="3" w:name="_Toc111779098"/>
      <w:bookmarkStart w:id="4" w:name="_Toc111777958"/>
      <w:r>
        <w:pict w14:anchorId="2D34F122">
          <v:line id="_x0000_s1048" style="position:absolute;left:0;text-align:left;flip:y;z-index:251659264;mso-wrap-distance-left:9pt;mso-wrap-distance-top:0;mso-wrap-distance-right:9pt;mso-wrap-distance-bottom:0;mso-width-relative:page;mso-height-relative:page" from="-11.3pt,11.3pt" to="452.15pt,11.85pt" strokecolor="red" strokeweight="2pt">
            <w10:wrap type="square"/>
          </v:line>
        </w:pict>
      </w:r>
      <w:bookmarkStart w:id="5" w:name="_Hlk104216605"/>
      <w:r w:rsidR="00F23CFC">
        <w:rPr>
          <w:rFonts w:ascii="方正小标宋简体" w:eastAsia="方正小标宋简体" w:hint="eastAsia"/>
          <w:sz w:val="36"/>
          <w:szCs w:val="36"/>
        </w:rPr>
        <w:t>关于印发《西华大学授予全日制本科学生</w:t>
      </w:r>
      <w:bookmarkEnd w:id="5"/>
    </w:p>
    <w:p w14:paraId="7505F33B" w14:textId="0555934F" w:rsidR="00C30E21" w:rsidRDefault="00F23CFC" w:rsidP="007C7078">
      <w:pPr>
        <w:spacing w:line="640" w:lineRule="exact"/>
        <w:jc w:val="center"/>
        <w:rPr>
          <w:rFonts w:ascii="方正小标宋简体" w:eastAsia="方正小标宋简体"/>
          <w:sz w:val="36"/>
          <w:szCs w:val="36"/>
        </w:rPr>
      </w:pPr>
      <w:bookmarkStart w:id="6" w:name="_Hlk104216614"/>
      <w:r>
        <w:rPr>
          <w:rFonts w:ascii="方正小标宋简体" w:eastAsia="方正小标宋简体" w:hint="eastAsia"/>
          <w:sz w:val="36"/>
          <w:szCs w:val="36"/>
        </w:rPr>
        <w:t>学士学位工作细则(修订)》的通知</w:t>
      </w:r>
    </w:p>
    <w:bookmarkEnd w:id="6"/>
    <w:p w14:paraId="00512516" w14:textId="77777777" w:rsidR="00C30E21" w:rsidRDefault="00C30E21">
      <w:pPr>
        <w:spacing w:line="640" w:lineRule="exact"/>
        <w:jc w:val="center"/>
        <w:rPr>
          <w:b/>
          <w:sz w:val="32"/>
          <w:szCs w:val="32"/>
        </w:rPr>
      </w:pPr>
    </w:p>
    <w:p w14:paraId="4408677A" w14:textId="77777777" w:rsidR="00C30E21" w:rsidRDefault="00F23CFC">
      <w:pPr>
        <w:spacing w:line="620" w:lineRule="exact"/>
        <w:rPr>
          <w:rFonts w:ascii="仿宋" w:eastAsia="仿宋" w:hAnsi="仿宋"/>
          <w:bCs/>
          <w:sz w:val="32"/>
          <w:szCs w:val="32"/>
        </w:rPr>
      </w:pPr>
      <w:bookmarkStart w:id="7" w:name="_Hlk104216651"/>
      <w:r>
        <w:rPr>
          <w:rFonts w:ascii="仿宋" w:eastAsia="仿宋" w:hAnsi="仿宋" w:hint="eastAsia"/>
          <w:bCs/>
          <w:sz w:val="32"/>
          <w:szCs w:val="32"/>
        </w:rPr>
        <w:t>各单位：</w:t>
      </w:r>
    </w:p>
    <w:p w14:paraId="11768CCA" w14:textId="67E59717" w:rsidR="00C30E21" w:rsidRDefault="00256CFF">
      <w:pPr>
        <w:spacing w:line="620" w:lineRule="exact"/>
        <w:ind w:firstLineChars="200" w:firstLine="640"/>
        <w:rPr>
          <w:rFonts w:ascii="仿宋" w:eastAsia="仿宋" w:hAnsi="仿宋" w:cs="仿宋"/>
          <w:sz w:val="32"/>
          <w:szCs w:val="32"/>
        </w:rPr>
      </w:pPr>
      <w:r>
        <w:rPr>
          <w:rFonts w:ascii="仿宋" w:eastAsia="仿宋" w:hAnsi="仿宋"/>
          <w:bCs/>
          <w:noProof/>
          <w:sz w:val="32"/>
          <w:szCs w:val="32"/>
        </w:rPr>
        <w:pict w14:anchorId="54A434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alt="DBSTEP_MARK&#10;FILENAME=-8067744606649565109docx.docx&#10;MARKNAME=西华大学（新）&#10;USERNAME=党政办-公文&#10;DATETIME=2022-5-25 9:1:42&#10;MARKGUID={8C09C9DB-E674-45C4-AE53-0571D64A02EF}" style="position:absolute;left:0;text-align:left;margin-left:150.4pt;margin-top:408.85pt;width:302.25pt;height:173.25pt;z-index:-251656192;visibility:visible;mso-position-horizontal-relative:page;mso-position-vertical-relative:page">
            <v:imagedata r:id="rId7" o:title="KGiWebOffice2015" chromakey="white" grayscale="t"/>
            <w10:wrap anchorx="page" anchory="page"/>
          </v:shape>
        </w:pict>
      </w:r>
      <w:r w:rsidR="00F23CFC">
        <w:rPr>
          <w:rFonts w:ascii="仿宋" w:eastAsia="仿宋" w:hAnsi="仿宋" w:cs="仿宋" w:hint="eastAsia"/>
          <w:sz w:val="32"/>
          <w:szCs w:val="32"/>
        </w:rPr>
        <w:t>《西华大学授予全日制本科学生学士学位工作细则(修订)》经校学术委员会讨论，校学位评定委员会初审，校务会和党委常委会审议通过，现予以印发，请遵照执行。</w:t>
      </w:r>
    </w:p>
    <w:p w14:paraId="0C03DE9A" w14:textId="77777777" w:rsidR="00C30E21" w:rsidRDefault="00C30E21">
      <w:pPr>
        <w:spacing w:line="620" w:lineRule="exact"/>
        <w:ind w:firstLineChars="200" w:firstLine="640"/>
        <w:rPr>
          <w:rFonts w:ascii="仿宋" w:eastAsia="仿宋" w:hAnsi="仿宋" w:cs="仿宋"/>
          <w:sz w:val="32"/>
          <w:szCs w:val="32"/>
        </w:rPr>
      </w:pPr>
    </w:p>
    <w:p w14:paraId="0B7F7CC9" w14:textId="77777777" w:rsidR="00C30E21" w:rsidRDefault="00C30E21">
      <w:pPr>
        <w:spacing w:line="620" w:lineRule="exact"/>
        <w:ind w:firstLineChars="200" w:firstLine="643"/>
        <w:rPr>
          <w:rFonts w:ascii="仿宋" w:eastAsia="仿宋" w:hAnsi="仿宋"/>
          <w:b/>
          <w:sz w:val="32"/>
          <w:szCs w:val="32"/>
        </w:rPr>
      </w:pPr>
    </w:p>
    <w:p w14:paraId="34E2DF65" w14:textId="77777777" w:rsidR="00C30E21" w:rsidRDefault="00F23CFC">
      <w:pPr>
        <w:wordWrap w:val="0"/>
        <w:spacing w:line="620" w:lineRule="exact"/>
        <w:ind w:firstLineChars="200" w:firstLine="640"/>
        <w:jc w:val="right"/>
        <w:rPr>
          <w:rFonts w:ascii="仿宋" w:eastAsia="仿宋" w:hAnsi="仿宋"/>
          <w:bCs/>
          <w:sz w:val="32"/>
          <w:szCs w:val="32"/>
        </w:rPr>
      </w:pPr>
      <w:r>
        <w:rPr>
          <w:rFonts w:ascii="仿宋" w:eastAsia="仿宋" w:hAnsi="仿宋"/>
          <w:bCs/>
          <w:sz w:val="32"/>
          <w:szCs w:val="32"/>
        </w:rPr>
        <w:t xml:space="preserve">         </w:t>
      </w:r>
      <w:r>
        <w:rPr>
          <w:rFonts w:ascii="仿宋" w:eastAsia="仿宋" w:hAnsi="仿宋" w:hint="eastAsia"/>
          <w:bCs/>
          <w:sz w:val="32"/>
          <w:szCs w:val="32"/>
        </w:rPr>
        <w:t xml:space="preserve">西华大学 </w:t>
      </w:r>
      <w:r>
        <w:rPr>
          <w:rFonts w:ascii="仿宋" w:eastAsia="仿宋" w:hAnsi="仿宋"/>
          <w:bCs/>
          <w:sz w:val="32"/>
          <w:szCs w:val="32"/>
        </w:rPr>
        <w:t xml:space="preserve">           </w:t>
      </w:r>
    </w:p>
    <w:p w14:paraId="7EA0FE41" w14:textId="0BC6E255" w:rsidR="00C30E21" w:rsidRDefault="00F23CFC">
      <w:pPr>
        <w:wordWrap w:val="0"/>
        <w:spacing w:line="620" w:lineRule="exact"/>
        <w:ind w:firstLineChars="200" w:firstLine="640"/>
        <w:jc w:val="right"/>
        <w:rPr>
          <w:rFonts w:ascii="仿宋" w:eastAsia="仿宋" w:hAnsi="仿宋"/>
          <w:bCs/>
          <w:sz w:val="32"/>
          <w:szCs w:val="32"/>
        </w:rPr>
      </w:pPr>
      <w:r>
        <w:rPr>
          <w:rFonts w:ascii="仿宋" w:eastAsia="仿宋" w:hAnsi="仿宋"/>
          <w:bCs/>
          <w:sz w:val="32"/>
          <w:szCs w:val="32"/>
        </w:rPr>
        <w:t xml:space="preserve">         2022</w:t>
      </w:r>
      <w:r>
        <w:rPr>
          <w:rFonts w:ascii="仿宋" w:eastAsia="仿宋" w:hAnsi="仿宋" w:hint="eastAsia"/>
          <w:bCs/>
          <w:sz w:val="32"/>
          <w:szCs w:val="32"/>
        </w:rPr>
        <w:t>年</w:t>
      </w:r>
      <w:r>
        <w:rPr>
          <w:rFonts w:ascii="仿宋" w:eastAsia="仿宋" w:hAnsi="仿宋"/>
          <w:bCs/>
          <w:sz w:val="32"/>
          <w:szCs w:val="32"/>
        </w:rPr>
        <w:t>5</w:t>
      </w:r>
      <w:r>
        <w:rPr>
          <w:rFonts w:ascii="仿宋" w:eastAsia="仿宋" w:hAnsi="仿宋" w:hint="eastAsia"/>
          <w:bCs/>
          <w:sz w:val="32"/>
          <w:szCs w:val="32"/>
        </w:rPr>
        <w:t>月</w:t>
      </w:r>
      <w:r>
        <w:rPr>
          <w:rFonts w:ascii="仿宋" w:eastAsia="仿宋" w:hAnsi="仿宋"/>
          <w:bCs/>
          <w:sz w:val="32"/>
          <w:szCs w:val="32"/>
        </w:rPr>
        <w:t>7</w:t>
      </w:r>
      <w:r>
        <w:rPr>
          <w:rFonts w:ascii="仿宋" w:eastAsia="仿宋" w:hAnsi="仿宋" w:hint="eastAsia"/>
          <w:bCs/>
          <w:sz w:val="32"/>
          <w:szCs w:val="32"/>
        </w:rPr>
        <w:t xml:space="preserve">日 </w:t>
      </w:r>
      <w:r>
        <w:rPr>
          <w:rFonts w:ascii="仿宋" w:eastAsia="仿宋" w:hAnsi="仿宋"/>
          <w:bCs/>
          <w:sz w:val="32"/>
          <w:szCs w:val="32"/>
        </w:rPr>
        <w:t xml:space="preserve">       </w:t>
      </w:r>
    </w:p>
    <w:p w14:paraId="0146F848" w14:textId="77777777" w:rsidR="00C30E21" w:rsidRDefault="00F23CFC" w:rsidP="00256CFF">
      <w:pPr>
        <w:spacing w:line="620" w:lineRule="exact"/>
        <w:jc w:val="center"/>
        <w:rPr>
          <w:rFonts w:ascii="方正小标宋简体" w:eastAsia="方正小标宋简体" w:hAnsi="宋体" w:cs="宋体"/>
          <w:sz w:val="36"/>
          <w:szCs w:val="36"/>
        </w:rPr>
      </w:pPr>
      <w:r>
        <w:rPr>
          <w:rFonts w:ascii="仿宋" w:eastAsia="仿宋" w:hAnsi="仿宋"/>
          <w:bCs/>
          <w:sz w:val="32"/>
          <w:szCs w:val="32"/>
        </w:rPr>
        <w:br w:type="page"/>
      </w:r>
      <w:r>
        <w:rPr>
          <w:rFonts w:ascii="方正小标宋简体" w:eastAsia="方正小标宋简体" w:hAnsi="宋体" w:cs="宋体" w:hint="eastAsia"/>
          <w:sz w:val="36"/>
          <w:szCs w:val="36"/>
        </w:rPr>
        <w:lastRenderedPageBreak/>
        <w:t>西华大学授予全日制</w:t>
      </w:r>
    </w:p>
    <w:p w14:paraId="1AAF8E97" w14:textId="77777777" w:rsidR="00C30E21" w:rsidRDefault="00F23CFC" w:rsidP="00256CFF">
      <w:pPr>
        <w:spacing w:line="620" w:lineRule="exact"/>
        <w:jc w:val="center"/>
        <w:rPr>
          <w:rFonts w:ascii="方正小标宋简体" w:eastAsia="方正小标宋简体" w:hAnsi="宋体" w:cs="宋体"/>
          <w:sz w:val="36"/>
          <w:szCs w:val="36"/>
        </w:rPr>
      </w:pPr>
      <w:r>
        <w:rPr>
          <w:rFonts w:ascii="方正小标宋简体" w:eastAsia="方正小标宋简体" w:hAnsi="宋体" w:cs="宋体" w:hint="eastAsia"/>
          <w:sz w:val="36"/>
          <w:szCs w:val="36"/>
        </w:rPr>
        <w:t>本科学生学士学位工作细则</w:t>
      </w:r>
      <w:bookmarkEnd w:id="1"/>
      <w:bookmarkEnd w:id="2"/>
      <w:bookmarkEnd w:id="3"/>
      <w:bookmarkEnd w:id="4"/>
      <w:r>
        <w:rPr>
          <w:rFonts w:ascii="方正小标宋简体" w:eastAsia="方正小标宋简体" w:hAnsi="宋体" w:cs="宋体" w:hint="eastAsia"/>
          <w:sz w:val="36"/>
          <w:szCs w:val="36"/>
        </w:rPr>
        <w:t>（修订</w:t>
      </w:r>
      <w:r>
        <w:rPr>
          <w:rFonts w:ascii="方正小标宋简体" w:eastAsia="方正小标宋简体" w:hAnsi="宋体" w:cs="宋体"/>
          <w:sz w:val="36"/>
          <w:szCs w:val="36"/>
        </w:rPr>
        <w:t>）</w:t>
      </w:r>
    </w:p>
    <w:p w14:paraId="5BFE05AE" w14:textId="77777777" w:rsidR="00C30E21" w:rsidRDefault="00F23CFC">
      <w:pPr>
        <w:spacing w:line="360" w:lineRule="auto"/>
        <w:ind w:right="-74" w:firstLineChars="200" w:firstLine="600"/>
        <w:rPr>
          <w:rFonts w:ascii="仿宋" w:eastAsia="仿宋" w:hAnsi="仿宋" w:cs="仿宋"/>
          <w:i/>
          <w:sz w:val="30"/>
          <w:szCs w:val="30"/>
        </w:rPr>
      </w:pPr>
      <w:r>
        <w:rPr>
          <w:rFonts w:ascii="仿宋" w:eastAsia="仿宋" w:hAnsi="仿宋" w:cs="仿宋" w:hint="eastAsia"/>
          <w:sz w:val="30"/>
          <w:szCs w:val="30"/>
        </w:rPr>
        <w:t xml:space="preserve">                </w:t>
      </w:r>
    </w:p>
    <w:p w14:paraId="3B2CCCD9" w14:textId="243F255B" w:rsidR="00C30E21" w:rsidRDefault="00F23CFC">
      <w:pPr>
        <w:spacing w:line="620" w:lineRule="exact"/>
        <w:ind w:firstLineChars="200" w:firstLine="640"/>
        <w:rPr>
          <w:rFonts w:ascii="仿宋" w:eastAsia="仿宋" w:hAnsi="仿宋" w:cs="仿宋"/>
          <w:sz w:val="32"/>
          <w:szCs w:val="30"/>
        </w:rPr>
      </w:pPr>
      <w:r>
        <w:rPr>
          <w:rFonts w:ascii="仿宋" w:eastAsia="仿宋" w:hAnsi="仿宋" w:cs="仿宋" w:hint="eastAsia"/>
          <w:sz w:val="32"/>
          <w:szCs w:val="30"/>
        </w:rPr>
        <w:t>根据《中华人民共和国学位条例》《中华人民共和国学位条例暂行实施办法》《中华人民共和国高等教育法》《西华大学授予学位工作总则》，结合我校实际情况，现修订如下：</w:t>
      </w:r>
    </w:p>
    <w:p w14:paraId="40BB80E4" w14:textId="53E771E1" w:rsidR="00C30E21" w:rsidRDefault="00F23CFC">
      <w:pPr>
        <w:spacing w:line="620" w:lineRule="exact"/>
        <w:ind w:firstLineChars="200" w:firstLine="640"/>
        <w:rPr>
          <w:rFonts w:ascii="仿宋" w:eastAsia="仿宋" w:hAnsi="仿宋" w:cs="仿宋"/>
          <w:sz w:val="30"/>
          <w:szCs w:val="30"/>
        </w:rPr>
      </w:pPr>
      <w:r>
        <w:rPr>
          <w:rFonts w:ascii="黑体" w:eastAsia="黑体" w:hAnsi="黑体" w:cs="仿宋" w:hint="eastAsia"/>
          <w:bCs/>
          <w:sz w:val="32"/>
          <w:szCs w:val="30"/>
        </w:rPr>
        <w:t>第一条</w:t>
      </w:r>
      <w:r>
        <w:rPr>
          <w:rFonts w:ascii="仿宋" w:eastAsia="仿宋" w:hAnsi="仿宋" w:cs="仿宋"/>
          <w:sz w:val="30"/>
          <w:szCs w:val="30"/>
        </w:rPr>
        <w:t xml:space="preserve"> </w:t>
      </w:r>
      <w:r>
        <w:rPr>
          <w:rFonts w:ascii="仿宋" w:eastAsia="仿宋" w:hAnsi="仿宋" w:cs="仿宋" w:hint="eastAsia"/>
          <w:sz w:val="32"/>
          <w:szCs w:val="30"/>
        </w:rPr>
        <w:t>申请学士学位的条件</w:t>
      </w:r>
      <w:r w:rsidR="003F0926">
        <w:rPr>
          <w:rFonts w:ascii="仿宋" w:eastAsia="仿宋" w:hAnsi="仿宋" w:cs="仿宋" w:hint="eastAsia"/>
          <w:sz w:val="32"/>
          <w:szCs w:val="30"/>
        </w:rPr>
        <w:t>:</w:t>
      </w:r>
    </w:p>
    <w:p w14:paraId="35C12ED9" w14:textId="77777777" w:rsidR="00C30E21" w:rsidRDefault="00F23CFC">
      <w:pPr>
        <w:spacing w:line="620" w:lineRule="exact"/>
        <w:ind w:right="-74" w:firstLineChars="200" w:firstLine="640"/>
        <w:rPr>
          <w:rFonts w:ascii="仿宋" w:eastAsia="仿宋" w:hAnsi="仿宋" w:cs="仿宋"/>
          <w:sz w:val="32"/>
          <w:szCs w:val="30"/>
        </w:rPr>
      </w:pPr>
      <w:r>
        <w:rPr>
          <w:rFonts w:ascii="仿宋" w:eastAsia="仿宋" w:hAnsi="仿宋" w:cs="仿宋" w:hint="eastAsia"/>
          <w:sz w:val="32"/>
          <w:szCs w:val="30"/>
        </w:rPr>
        <w:t>1.热爱社会主义祖国、拥护中国共产党的领导，遵纪守法、品行端正，身体健康；</w:t>
      </w:r>
    </w:p>
    <w:p w14:paraId="4F2F01CA" w14:textId="77777777" w:rsidR="00C30E21" w:rsidRDefault="00F23CFC">
      <w:pPr>
        <w:spacing w:line="620" w:lineRule="exact"/>
        <w:ind w:right="-74" w:firstLineChars="200" w:firstLine="640"/>
        <w:rPr>
          <w:rFonts w:ascii="仿宋" w:eastAsia="仿宋" w:hAnsi="仿宋" w:cs="仿宋"/>
          <w:sz w:val="32"/>
          <w:szCs w:val="30"/>
        </w:rPr>
      </w:pPr>
      <w:r>
        <w:rPr>
          <w:rFonts w:ascii="仿宋" w:eastAsia="仿宋" w:hAnsi="仿宋" w:cs="仿宋" w:hint="eastAsia"/>
          <w:sz w:val="32"/>
          <w:szCs w:val="30"/>
        </w:rPr>
        <w:t>2.较好地掌握本门学科的基础理论、专业知识和基本技能；</w:t>
      </w:r>
    </w:p>
    <w:p w14:paraId="59647CBF" w14:textId="77777777" w:rsidR="00C30E21" w:rsidRDefault="00F23CFC">
      <w:pPr>
        <w:spacing w:line="620" w:lineRule="exact"/>
        <w:ind w:right="-74" w:firstLineChars="200" w:firstLine="640"/>
        <w:rPr>
          <w:rFonts w:ascii="仿宋" w:eastAsia="仿宋" w:hAnsi="仿宋" w:cs="仿宋"/>
          <w:sz w:val="32"/>
          <w:szCs w:val="30"/>
        </w:rPr>
      </w:pPr>
      <w:r>
        <w:rPr>
          <w:rFonts w:ascii="仿宋" w:eastAsia="仿宋" w:hAnsi="仿宋" w:cs="仿宋" w:hint="eastAsia"/>
          <w:sz w:val="32"/>
          <w:szCs w:val="30"/>
        </w:rPr>
        <w:t>3.具有从事科学研究工作或担负专门技术工作的初步能力；</w:t>
      </w:r>
    </w:p>
    <w:p w14:paraId="7F128778" w14:textId="77777777" w:rsidR="00C30E21" w:rsidRDefault="00F23CFC">
      <w:pPr>
        <w:spacing w:line="620" w:lineRule="exact"/>
        <w:ind w:right="-74" w:firstLineChars="200" w:firstLine="640"/>
        <w:rPr>
          <w:rFonts w:ascii="仿宋" w:eastAsia="仿宋" w:hAnsi="仿宋" w:cs="仿宋"/>
          <w:sz w:val="30"/>
          <w:szCs w:val="30"/>
        </w:rPr>
      </w:pPr>
      <w:r>
        <w:rPr>
          <w:rFonts w:ascii="仿宋" w:eastAsia="仿宋" w:hAnsi="仿宋" w:cs="仿宋" w:hint="eastAsia"/>
          <w:sz w:val="32"/>
          <w:szCs w:val="30"/>
        </w:rPr>
        <w:t>4.已完成人</w:t>
      </w:r>
      <w:r>
        <w:rPr>
          <w:rFonts w:ascii="仿宋" w:eastAsia="仿宋" w:hAnsi="仿宋" w:cs="仿宋"/>
          <w:sz w:val="32"/>
          <w:szCs w:val="30"/>
        </w:rPr>
        <w:t>才培养方案</w:t>
      </w:r>
      <w:r>
        <w:rPr>
          <w:rFonts w:ascii="仿宋" w:eastAsia="仿宋" w:hAnsi="仿宋" w:cs="仿宋" w:hint="eastAsia"/>
          <w:sz w:val="32"/>
          <w:szCs w:val="30"/>
        </w:rPr>
        <w:t>规定内容且取得规定学分，经审核准予毕业。</w:t>
      </w:r>
    </w:p>
    <w:p w14:paraId="04E40FDE" w14:textId="77777777" w:rsidR="00C30E21" w:rsidRDefault="00F23CFC">
      <w:pPr>
        <w:spacing w:line="620" w:lineRule="exact"/>
        <w:ind w:firstLineChars="200" w:firstLine="640"/>
        <w:rPr>
          <w:rFonts w:ascii="仿宋" w:eastAsia="仿宋" w:hAnsi="仿宋" w:cs="仿宋"/>
          <w:sz w:val="30"/>
          <w:szCs w:val="30"/>
        </w:rPr>
      </w:pPr>
      <w:r>
        <w:rPr>
          <w:rFonts w:ascii="黑体" w:eastAsia="黑体" w:hAnsi="黑体" w:cs="仿宋" w:hint="eastAsia"/>
          <w:bCs/>
          <w:sz w:val="32"/>
          <w:szCs w:val="30"/>
        </w:rPr>
        <w:t>第二条</w:t>
      </w:r>
      <w:r>
        <w:rPr>
          <w:rFonts w:ascii="仿宋" w:eastAsia="仿宋" w:hAnsi="仿宋" w:cs="仿宋"/>
          <w:b/>
          <w:bCs/>
          <w:sz w:val="32"/>
          <w:szCs w:val="30"/>
        </w:rPr>
        <w:t xml:space="preserve"> </w:t>
      </w:r>
      <w:r>
        <w:rPr>
          <w:rFonts w:ascii="仿宋" w:eastAsia="仿宋" w:hAnsi="仿宋" w:cs="仿宋" w:hint="eastAsia"/>
          <w:sz w:val="32"/>
          <w:szCs w:val="30"/>
        </w:rPr>
        <w:t>有下列情况之一者，不授予学士学位:</w:t>
      </w:r>
    </w:p>
    <w:p w14:paraId="3C416222" w14:textId="5214D3BA" w:rsidR="00C30E21" w:rsidRDefault="00F23CFC">
      <w:pPr>
        <w:spacing w:line="620" w:lineRule="exact"/>
        <w:ind w:firstLineChars="200" w:firstLine="640"/>
        <w:rPr>
          <w:rFonts w:ascii="仿宋" w:eastAsia="仿宋" w:hAnsi="仿宋" w:cs="仿宋"/>
          <w:sz w:val="32"/>
          <w:szCs w:val="30"/>
        </w:rPr>
      </w:pPr>
      <w:r>
        <w:rPr>
          <w:rFonts w:ascii="仿宋" w:eastAsia="仿宋" w:hAnsi="仿宋" w:cs="仿宋" w:hint="eastAsia"/>
          <w:sz w:val="32"/>
          <w:szCs w:val="30"/>
        </w:rPr>
        <w:t>1.学习期间，从入学到申请授予学位时止，</w:t>
      </w:r>
      <w:r w:rsidR="003F0926">
        <w:rPr>
          <w:rFonts w:ascii="仿宋" w:eastAsia="仿宋" w:hAnsi="仿宋" w:cs="仿宋" w:hint="eastAsia"/>
          <w:sz w:val="32"/>
          <w:szCs w:val="30"/>
        </w:rPr>
        <w:t>人才培养方案中</w:t>
      </w:r>
      <w:r>
        <w:rPr>
          <w:rFonts w:ascii="仿宋" w:eastAsia="仿宋" w:hAnsi="仿宋" w:cs="仿宋" w:hint="eastAsia"/>
          <w:sz w:val="32"/>
          <w:szCs w:val="30"/>
        </w:rPr>
        <w:t>必须修读</w:t>
      </w:r>
      <w:r w:rsidR="003F0926">
        <w:rPr>
          <w:rFonts w:ascii="仿宋" w:eastAsia="仿宋" w:hAnsi="仿宋" w:cs="仿宋" w:hint="eastAsia"/>
          <w:sz w:val="32"/>
          <w:szCs w:val="30"/>
        </w:rPr>
        <w:t>的</w:t>
      </w:r>
      <w:r>
        <w:rPr>
          <w:rFonts w:ascii="仿宋" w:eastAsia="仿宋" w:hAnsi="仿宋" w:cs="仿宋" w:hint="eastAsia"/>
          <w:sz w:val="32"/>
          <w:szCs w:val="30"/>
        </w:rPr>
        <w:t>课程</w:t>
      </w:r>
      <w:r w:rsidR="003F0926">
        <w:rPr>
          <w:rFonts w:ascii="仿宋" w:eastAsia="仿宋" w:hAnsi="仿宋" w:cs="仿宋" w:hint="eastAsia"/>
          <w:sz w:val="32"/>
          <w:szCs w:val="30"/>
        </w:rPr>
        <w:t>(包含通过课程替代认定为必须修读的课程</w:t>
      </w:r>
      <w:r w:rsidR="003F0926">
        <w:rPr>
          <w:rFonts w:ascii="仿宋" w:eastAsia="仿宋" w:hAnsi="仿宋" w:cs="仿宋"/>
          <w:sz w:val="32"/>
          <w:szCs w:val="30"/>
        </w:rPr>
        <w:t>)</w:t>
      </w:r>
      <w:r>
        <w:rPr>
          <w:rFonts w:ascii="仿宋" w:eastAsia="仿宋" w:hAnsi="仿宋" w:cs="仿宋" w:hint="eastAsia"/>
          <w:sz w:val="32"/>
          <w:szCs w:val="30"/>
        </w:rPr>
        <w:t>的正考不合格学分超过该专业规定最低毕业学分的25%者；</w:t>
      </w:r>
    </w:p>
    <w:p w14:paraId="335E8BD1" w14:textId="77777777" w:rsidR="00C30E21" w:rsidRDefault="00F23CFC">
      <w:pPr>
        <w:spacing w:line="620" w:lineRule="exact"/>
        <w:ind w:firstLineChars="200" w:firstLine="640"/>
        <w:rPr>
          <w:rFonts w:ascii="仿宋" w:eastAsia="仿宋" w:hAnsi="仿宋" w:cs="仿宋"/>
          <w:b/>
          <w:sz w:val="32"/>
          <w:szCs w:val="30"/>
        </w:rPr>
      </w:pPr>
      <w:r>
        <w:rPr>
          <w:rFonts w:ascii="仿宋" w:eastAsia="仿宋" w:hAnsi="仿宋" w:cs="仿宋"/>
          <w:sz w:val="32"/>
          <w:szCs w:val="30"/>
        </w:rPr>
        <w:t>2</w:t>
      </w:r>
      <w:r>
        <w:rPr>
          <w:rFonts w:ascii="仿宋" w:eastAsia="仿宋" w:hAnsi="仿宋" w:cs="仿宋" w:hint="eastAsia"/>
          <w:sz w:val="32"/>
          <w:szCs w:val="30"/>
        </w:rPr>
        <w:t>.学习期间，违反《普通高等学校学生管理规定》和《西华大学学生管理规定》中有关条款，</w:t>
      </w:r>
      <w:r>
        <w:rPr>
          <w:rFonts w:ascii="仿宋" w:eastAsia="仿宋" w:hAnsi="仿宋" w:hint="eastAsia"/>
          <w:sz w:val="32"/>
          <w:szCs w:val="30"/>
        </w:rPr>
        <w:t>受到</w:t>
      </w:r>
      <w:r>
        <w:rPr>
          <w:rFonts w:ascii="仿宋" w:eastAsia="仿宋" w:hAnsi="仿宋"/>
          <w:sz w:val="32"/>
          <w:szCs w:val="30"/>
        </w:rPr>
        <w:t>记过（</w:t>
      </w:r>
      <w:r>
        <w:rPr>
          <w:rFonts w:ascii="仿宋" w:eastAsia="仿宋" w:hAnsi="仿宋" w:hint="eastAsia"/>
          <w:sz w:val="32"/>
          <w:szCs w:val="30"/>
        </w:rPr>
        <w:t>含记过</w:t>
      </w:r>
      <w:r>
        <w:rPr>
          <w:rFonts w:ascii="仿宋" w:eastAsia="仿宋" w:hAnsi="仿宋"/>
          <w:sz w:val="32"/>
          <w:szCs w:val="30"/>
        </w:rPr>
        <w:t>）</w:t>
      </w:r>
      <w:r>
        <w:rPr>
          <w:rFonts w:ascii="仿宋" w:eastAsia="仿宋" w:hAnsi="仿宋" w:hint="eastAsia"/>
          <w:sz w:val="32"/>
          <w:szCs w:val="30"/>
        </w:rPr>
        <w:t>以上纪律处分未解除者</w:t>
      </w:r>
      <w:r>
        <w:rPr>
          <w:rFonts w:ascii="仿宋" w:eastAsia="仿宋" w:hAnsi="仿宋" w:cs="仿宋" w:hint="eastAsia"/>
          <w:sz w:val="32"/>
          <w:szCs w:val="30"/>
        </w:rPr>
        <w:t>；</w:t>
      </w:r>
    </w:p>
    <w:p w14:paraId="4D26A61E" w14:textId="77777777" w:rsidR="00C30E21" w:rsidRDefault="00F23CFC">
      <w:pPr>
        <w:spacing w:line="620" w:lineRule="exact"/>
        <w:ind w:firstLineChars="200" w:firstLine="640"/>
        <w:rPr>
          <w:rFonts w:ascii="仿宋" w:eastAsia="仿宋" w:hAnsi="仿宋"/>
          <w:sz w:val="32"/>
          <w:szCs w:val="30"/>
        </w:rPr>
      </w:pPr>
      <w:r>
        <w:rPr>
          <w:rFonts w:ascii="仿宋" w:eastAsia="仿宋" w:hAnsi="仿宋"/>
          <w:sz w:val="32"/>
          <w:szCs w:val="30"/>
        </w:rPr>
        <w:t>3</w:t>
      </w:r>
      <w:r>
        <w:rPr>
          <w:rFonts w:ascii="仿宋" w:eastAsia="仿宋" w:hAnsi="仿宋" w:hint="eastAsia"/>
          <w:sz w:val="32"/>
          <w:szCs w:val="30"/>
        </w:rPr>
        <w:t>.经校学术道德委员会核实、认定的学术不端行为者；</w:t>
      </w:r>
    </w:p>
    <w:p w14:paraId="5EBFBAE4" w14:textId="77777777" w:rsidR="00C30E21" w:rsidRDefault="00F23CFC">
      <w:pPr>
        <w:spacing w:line="620" w:lineRule="exact"/>
        <w:ind w:firstLineChars="200" w:firstLine="640"/>
        <w:rPr>
          <w:rFonts w:ascii="仿宋" w:eastAsia="仿宋" w:hAnsi="仿宋" w:cs="仿宋"/>
          <w:sz w:val="30"/>
          <w:szCs w:val="30"/>
        </w:rPr>
      </w:pPr>
      <w:r>
        <w:rPr>
          <w:rFonts w:ascii="仿宋" w:eastAsia="仿宋" w:hAnsi="仿宋" w:cs="仿宋"/>
          <w:sz w:val="32"/>
          <w:szCs w:val="30"/>
        </w:rPr>
        <w:t>4</w:t>
      </w:r>
      <w:r>
        <w:rPr>
          <w:rFonts w:ascii="仿宋" w:eastAsia="仿宋" w:hAnsi="仿宋" w:cs="仿宋" w:hint="eastAsia"/>
          <w:sz w:val="32"/>
          <w:szCs w:val="30"/>
        </w:rPr>
        <w:t>.因其他原因，校学位评定委员会决定不授予学位者。</w:t>
      </w:r>
    </w:p>
    <w:p w14:paraId="7C71AF8A" w14:textId="223C43F7" w:rsidR="00C30E21" w:rsidRDefault="00F23CFC">
      <w:pPr>
        <w:spacing w:line="620" w:lineRule="exact"/>
        <w:ind w:firstLineChars="200" w:firstLine="640"/>
        <w:rPr>
          <w:rFonts w:ascii="仿宋" w:eastAsia="仿宋" w:hAnsi="仿宋" w:cs="仿宋"/>
          <w:sz w:val="30"/>
          <w:szCs w:val="30"/>
        </w:rPr>
      </w:pPr>
      <w:r>
        <w:rPr>
          <w:rFonts w:ascii="黑体" w:eastAsia="黑体" w:hAnsi="黑体" w:cs="仿宋" w:hint="eastAsia"/>
          <w:bCs/>
          <w:sz w:val="32"/>
          <w:szCs w:val="30"/>
        </w:rPr>
        <w:lastRenderedPageBreak/>
        <w:t>第三条</w:t>
      </w:r>
      <w:r>
        <w:rPr>
          <w:rFonts w:ascii="仿宋" w:eastAsia="仿宋" w:hAnsi="仿宋" w:cs="仿宋"/>
          <w:b/>
          <w:bCs/>
          <w:sz w:val="30"/>
          <w:szCs w:val="30"/>
        </w:rPr>
        <w:t xml:space="preserve"> </w:t>
      </w:r>
      <w:r>
        <w:rPr>
          <w:rFonts w:ascii="仿宋" w:eastAsia="仿宋" w:hAnsi="仿宋" w:cs="仿宋" w:hint="eastAsia"/>
          <w:sz w:val="32"/>
          <w:szCs w:val="30"/>
        </w:rPr>
        <w:t>有</w:t>
      </w:r>
      <w:r w:rsidR="003F0926">
        <w:rPr>
          <w:rFonts w:ascii="仿宋" w:eastAsia="仿宋" w:hAnsi="仿宋" w:cs="仿宋" w:hint="eastAsia"/>
          <w:sz w:val="32"/>
          <w:szCs w:val="30"/>
        </w:rPr>
        <w:t>下列</w:t>
      </w:r>
      <w:r>
        <w:rPr>
          <w:rFonts w:ascii="仿宋" w:eastAsia="仿宋" w:hAnsi="仿宋" w:cs="仿宋" w:hint="eastAsia"/>
          <w:sz w:val="32"/>
          <w:szCs w:val="30"/>
        </w:rPr>
        <w:t>情况之一者，可申请授予学士学位：</w:t>
      </w:r>
    </w:p>
    <w:p w14:paraId="306844DC" w14:textId="77777777" w:rsidR="00C30E21" w:rsidRDefault="00F23CFC">
      <w:pPr>
        <w:spacing w:line="620" w:lineRule="exact"/>
        <w:ind w:firstLineChars="200" w:firstLine="640"/>
        <w:rPr>
          <w:rFonts w:ascii="仿宋" w:eastAsia="仿宋" w:hAnsi="仿宋" w:cs="仿宋"/>
          <w:sz w:val="32"/>
          <w:szCs w:val="30"/>
        </w:rPr>
      </w:pPr>
      <w:r>
        <w:rPr>
          <w:rFonts w:ascii="仿宋" w:eastAsia="仿宋" w:hAnsi="仿宋" w:cs="仿宋" w:hint="eastAsia"/>
          <w:sz w:val="32"/>
          <w:szCs w:val="30"/>
        </w:rPr>
        <w:t>1.因第二条第</w:t>
      </w:r>
      <w:r>
        <w:rPr>
          <w:rFonts w:ascii="仿宋" w:eastAsia="仿宋" w:hAnsi="仿宋" w:cs="仿宋"/>
          <w:sz w:val="32"/>
          <w:szCs w:val="30"/>
        </w:rPr>
        <w:t>1</w:t>
      </w:r>
      <w:r>
        <w:rPr>
          <w:rFonts w:ascii="仿宋" w:eastAsia="仿宋" w:hAnsi="仿宋" w:cs="仿宋" w:hint="eastAsia"/>
          <w:sz w:val="32"/>
          <w:szCs w:val="30"/>
        </w:rPr>
        <w:t>款的规定不能获得学位，但参加全国普通高校大学生竞赛排行榜内竞赛项目（本科及以上组别）获省</w:t>
      </w:r>
      <w:r>
        <w:rPr>
          <w:rFonts w:ascii="仿宋" w:eastAsia="仿宋" w:hAnsi="仿宋" w:cs="仿宋"/>
          <w:sz w:val="32"/>
          <w:szCs w:val="30"/>
        </w:rPr>
        <w:t>级三等</w:t>
      </w:r>
      <w:r>
        <w:rPr>
          <w:rFonts w:ascii="仿宋" w:eastAsia="仿宋" w:hAnsi="仿宋" w:cs="仿宋" w:hint="eastAsia"/>
          <w:sz w:val="32"/>
          <w:szCs w:val="30"/>
        </w:rPr>
        <w:t>奖及</w:t>
      </w:r>
      <w:r>
        <w:rPr>
          <w:rFonts w:ascii="仿宋" w:eastAsia="仿宋" w:hAnsi="仿宋" w:cs="仿宋"/>
          <w:sz w:val="32"/>
          <w:szCs w:val="30"/>
        </w:rPr>
        <w:t>以上</w:t>
      </w:r>
      <w:r>
        <w:rPr>
          <w:rFonts w:ascii="仿宋" w:eastAsia="仿宋" w:hAnsi="仿宋" w:cs="仿宋" w:hint="eastAsia"/>
          <w:sz w:val="32"/>
          <w:szCs w:val="30"/>
        </w:rPr>
        <w:t xml:space="preserve">的申请者； </w:t>
      </w:r>
    </w:p>
    <w:p w14:paraId="2B266BFD" w14:textId="77777777" w:rsidR="00C30E21" w:rsidRDefault="00F23CFC">
      <w:pPr>
        <w:spacing w:line="620" w:lineRule="exact"/>
        <w:ind w:firstLineChars="200" w:firstLine="640"/>
        <w:rPr>
          <w:rFonts w:ascii="仿宋" w:eastAsia="仿宋" w:hAnsi="仿宋" w:cs="仿宋"/>
          <w:sz w:val="32"/>
          <w:szCs w:val="30"/>
        </w:rPr>
      </w:pPr>
      <w:r>
        <w:rPr>
          <w:rFonts w:ascii="仿宋" w:eastAsia="仿宋" w:hAnsi="仿宋" w:cs="仿宋" w:hint="eastAsia"/>
          <w:sz w:val="32"/>
          <w:szCs w:val="30"/>
        </w:rPr>
        <w:t>2.因第二条第</w:t>
      </w:r>
      <w:r>
        <w:rPr>
          <w:rFonts w:ascii="仿宋" w:eastAsia="仿宋" w:hAnsi="仿宋" w:cs="仿宋"/>
          <w:sz w:val="32"/>
          <w:szCs w:val="30"/>
        </w:rPr>
        <w:t>2</w:t>
      </w:r>
      <w:r>
        <w:rPr>
          <w:rFonts w:ascii="仿宋" w:eastAsia="仿宋" w:hAnsi="仿宋" w:cs="仿宋" w:hint="eastAsia"/>
          <w:sz w:val="32"/>
          <w:szCs w:val="30"/>
        </w:rPr>
        <w:t>款的规定不能获得学位，但在处分之日后至少获得一次校级及以上优秀三好学生，或获得两次校级三好学生，或获得三次院级三好学生的申请者；</w:t>
      </w:r>
    </w:p>
    <w:p w14:paraId="7C0987FF" w14:textId="77777777" w:rsidR="00C30E21" w:rsidRDefault="00F23CFC">
      <w:pPr>
        <w:spacing w:line="620" w:lineRule="exact"/>
        <w:ind w:firstLineChars="200" w:firstLine="640"/>
        <w:rPr>
          <w:rFonts w:ascii="仿宋" w:eastAsia="仿宋" w:hAnsi="仿宋" w:cs="仿宋"/>
          <w:sz w:val="32"/>
          <w:szCs w:val="30"/>
        </w:rPr>
      </w:pPr>
      <w:r>
        <w:rPr>
          <w:rFonts w:ascii="仿宋" w:eastAsia="仿宋" w:hAnsi="仿宋" w:cs="仿宋" w:hint="eastAsia"/>
          <w:sz w:val="32"/>
          <w:szCs w:val="30"/>
        </w:rPr>
        <w:t>3.因第二条第</w:t>
      </w:r>
      <w:r>
        <w:rPr>
          <w:rFonts w:ascii="仿宋" w:eastAsia="仿宋" w:hAnsi="仿宋" w:cs="仿宋"/>
          <w:sz w:val="32"/>
          <w:szCs w:val="30"/>
        </w:rPr>
        <w:t>1</w:t>
      </w:r>
      <w:r>
        <w:rPr>
          <w:rFonts w:ascii="仿宋" w:eastAsia="仿宋" w:hAnsi="仿宋" w:cs="仿宋" w:hint="eastAsia"/>
          <w:sz w:val="32"/>
          <w:szCs w:val="30"/>
        </w:rPr>
        <w:t>、</w:t>
      </w:r>
      <w:r>
        <w:rPr>
          <w:rFonts w:ascii="仿宋" w:eastAsia="仿宋" w:hAnsi="仿宋" w:cs="仿宋"/>
          <w:sz w:val="32"/>
          <w:szCs w:val="30"/>
        </w:rPr>
        <w:t>2</w:t>
      </w:r>
      <w:r>
        <w:rPr>
          <w:rFonts w:ascii="仿宋" w:eastAsia="仿宋" w:hAnsi="仿宋" w:cs="仿宋" w:hint="eastAsia"/>
          <w:sz w:val="32"/>
          <w:szCs w:val="30"/>
        </w:rPr>
        <w:t>款的规定不能获得学位，但毕业前取得硕士研究生录取资格的申请者；</w:t>
      </w:r>
    </w:p>
    <w:p w14:paraId="14B33F98" w14:textId="77777777" w:rsidR="00C30E21" w:rsidRDefault="00F23CFC">
      <w:pPr>
        <w:spacing w:line="620" w:lineRule="exact"/>
        <w:ind w:firstLineChars="200" w:firstLine="640"/>
        <w:rPr>
          <w:rFonts w:ascii="仿宋" w:eastAsia="仿宋" w:hAnsi="仿宋" w:cs="仿宋"/>
          <w:sz w:val="32"/>
          <w:szCs w:val="30"/>
        </w:rPr>
      </w:pPr>
      <w:r>
        <w:rPr>
          <w:rFonts w:ascii="仿宋" w:eastAsia="仿宋" w:hAnsi="仿宋" w:cs="仿宋" w:hint="eastAsia"/>
          <w:sz w:val="32"/>
          <w:szCs w:val="30"/>
        </w:rPr>
        <w:t>4.因第二条第</w:t>
      </w:r>
      <w:r>
        <w:rPr>
          <w:rFonts w:ascii="仿宋" w:eastAsia="仿宋" w:hAnsi="仿宋" w:cs="仿宋"/>
          <w:sz w:val="32"/>
          <w:szCs w:val="30"/>
        </w:rPr>
        <w:t>1</w:t>
      </w:r>
      <w:r>
        <w:rPr>
          <w:rFonts w:ascii="仿宋" w:eastAsia="仿宋" w:hAnsi="仿宋" w:cs="仿宋" w:hint="eastAsia"/>
          <w:sz w:val="32"/>
          <w:szCs w:val="30"/>
        </w:rPr>
        <w:t>、</w:t>
      </w:r>
      <w:r>
        <w:rPr>
          <w:rFonts w:ascii="仿宋" w:eastAsia="仿宋" w:hAnsi="仿宋" w:cs="仿宋"/>
          <w:sz w:val="32"/>
          <w:szCs w:val="30"/>
        </w:rPr>
        <w:t>2</w:t>
      </w:r>
      <w:r>
        <w:rPr>
          <w:rFonts w:ascii="仿宋" w:eastAsia="仿宋" w:hAnsi="仿宋" w:cs="仿宋" w:hint="eastAsia"/>
          <w:sz w:val="32"/>
          <w:szCs w:val="30"/>
        </w:rPr>
        <w:t>款的规定不能获得学位，但毕业当年应征入伍的申请者。</w:t>
      </w:r>
    </w:p>
    <w:p w14:paraId="3B9B6ABC" w14:textId="77777777" w:rsidR="00C30E21" w:rsidRDefault="00F23CFC">
      <w:pPr>
        <w:spacing w:line="620" w:lineRule="exact"/>
        <w:ind w:firstLineChars="200" w:firstLine="640"/>
        <w:rPr>
          <w:rFonts w:ascii="仿宋" w:eastAsia="仿宋" w:hAnsi="仿宋" w:cs="仿宋"/>
          <w:sz w:val="32"/>
          <w:szCs w:val="30"/>
        </w:rPr>
      </w:pPr>
      <w:r>
        <w:rPr>
          <w:rFonts w:ascii="仿宋" w:eastAsia="仿宋" w:hAnsi="仿宋" w:cs="仿宋" w:hint="eastAsia"/>
          <w:sz w:val="32"/>
          <w:szCs w:val="30"/>
        </w:rPr>
        <w:t>本条申请程序：符合本条款的四种情况，本人必须提出申请，提交对应条款可申请学位的证明材料，经所在学院审查同意，分别由校团委（第1款）、学生工作部（第</w:t>
      </w:r>
      <w:r>
        <w:rPr>
          <w:rFonts w:ascii="仿宋" w:eastAsia="仿宋" w:hAnsi="仿宋" w:cs="仿宋"/>
          <w:sz w:val="32"/>
          <w:szCs w:val="30"/>
        </w:rPr>
        <w:t>2</w:t>
      </w:r>
      <w:r>
        <w:rPr>
          <w:rFonts w:ascii="仿宋" w:eastAsia="仿宋" w:hAnsi="仿宋" w:cs="仿宋" w:hint="eastAsia"/>
          <w:sz w:val="32"/>
          <w:szCs w:val="30"/>
        </w:rPr>
        <w:t>款）、招生与就业处（第</w:t>
      </w:r>
      <w:r>
        <w:rPr>
          <w:rFonts w:ascii="仿宋" w:eastAsia="仿宋" w:hAnsi="仿宋" w:cs="仿宋"/>
          <w:sz w:val="32"/>
          <w:szCs w:val="30"/>
        </w:rPr>
        <w:t>3</w:t>
      </w:r>
      <w:r>
        <w:rPr>
          <w:rFonts w:ascii="仿宋" w:eastAsia="仿宋" w:hAnsi="仿宋" w:cs="仿宋" w:hint="eastAsia"/>
          <w:sz w:val="32"/>
          <w:szCs w:val="30"/>
        </w:rPr>
        <w:t>款）、学生工作部（第</w:t>
      </w:r>
      <w:r>
        <w:rPr>
          <w:rFonts w:ascii="仿宋" w:eastAsia="仿宋" w:hAnsi="仿宋" w:cs="仿宋"/>
          <w:sz w:val="32"/>
          <w:szCs w:val="30"/>
        </w:rPr>
        <w:t>4</w:t>
      </w:r>
      <w:r>
        <w:rPr>
          <w:rFonts w:ascii="仿宋" w:eastAsia="仿宋" w:hAnsi="仿宋" w:cs="仿宋" w:hint="eastAsia"/>
          <w:sz w:val="32"/>
          <w:szCs w:val="30"/>
        </w:rPr>
        <w:t>款）审核材料后，在</w:t>
      </w:r>
      <w:r>
        <w:rPr>
          <w:rFonts w:ascii="仿宋" w:eastAsia="仿宋" w:hAnsi="仿宋" w:cs="仿宋"/>
          <w:sz w:val="32"/>
          <w:szCs w:val="30"/>
        </w:rPr>
        <w:t>第17周（参照</w:t>
      </w:r>
      <w:r>
        <w:rPr>
          <w:rFonts w:ascii="仿宋" w:eastAsia="仿宋" w:hAnsi="仿宋" w:cs="仿宋" w:hint="eastAsia"/>
          <w:sz w:val="32"/>
          <w:szCs w:val="30"/>
        </w:rPr>
        <w:t>当年</w:t>
      </w:r>
      <w:r>
        <w:rPr>
          <w:rFonts w:ascii="仿宋" w:eastAsia="仿宋" w:hAnsi="仿宋" w:cs="仿宋"/>
          <w:sz w:val="32"/>
          <w:szCs w:val="30"/>
        </w:rPr>
        <w:t>学校校历）</w:t>
      </w:r>
      <w:r>
        <w:rPr>
          <w:rFonts w:ascii="仿宋" w:eastAsia="仿宋" w:hAnsi="仿宋" w:cs="仿宋" w:hint="eastAsia"/>
          <w:sz w:val="32"/>
          <w:szCs w:val="30"/>
        </w:rPr>
        <w:t>内将申请报告、证明材料和审核表一并交至教务处汇总提交校学位评定委员会。</w:t>
      </w:r>
    </w:p>
    <w:p w14:paraId="545A70D5" w14:textId="77777777" w:rsidR="00C30E21" w:rsidRDefault="00F23CFC">
      <w:pPr>
        <w:spacing w:line="620" w:lineRule="exact"/>
        <w:ind w:firstLineChars="200" w:firstLine="640"/>
        <w:rPr>
          <w:rFonts w:ascii="仿宋" w:eastAsia="仿宋" w:hAnsi="仿宋" w:cs="仿宋"/>
          <w:sz w:val="30"/>
          <w:szCs w:val="30"/>
        </w:rPr>
      </w:pPr>
      <w:r>
        <w:rPr>
          <w:rFonts w:ascii="黑体" w:eastAsia="黑体" w:hAnsi="黑体" w:cs="仿宋" w:hint="eastAsia"/>
          <w:bCs/>
          <w:sz w:val="32"/>
          <w:szCs w:val="30"/>
        </w:rPr>
        <w:t>第四条</w:t>
      </w:r>
      <w:r>
        <w:rPr>
          <w:rFonts w:ascii="仿宋" w:eastAsia="仿宋" w:hAnsi="仿宋" w:cs="仿宋" w:hint="eastAsia"/>
          <w:b/>
          <w:bCs/>
          <w:sz w:val="30"/>
          <w:szCs w:val="30"/>
        </w:rPr>
        <w:t xml:space="preserve"> </w:t>
      </w:r>
      <w:r>
        <w:rPr>
          <w:rFonts w:ascii="仿宋" w:eastAsia="仿宋" w:hAnsi="仿宋" w:cs="仿宋" w:hint="eastAsia"/>
          <w:sz w:val="32"/>
          <w:szCs w:val="30"/>
        </w:rPr>
        <w:t>离校后申请授予学士学位</w:t>
      </w:r>
    </w:p>
    <w:p w14:paraId="2CA7809C" w14:textId="4BF90737" w:rsidR="00C30E21" w:rsidRDefault="00F23CFC">
      <w:pPr>
        <w:spacing w:line="620" w:lineRule="exact"/>
        <w:ind w:firstLineChars="200" w:firstLine="640"/>
        <w:rPr>
          <w:rFonts w:ascii="仿宋" w:eastAsia="仿宋" w:hAnsi="仿宋" w:cs="仿宋"/>
          <w:sz w:val="30"/>
          <w:szCs w:val="30"/>
        </w:rPr>
      </w:pPr>
      <w:r>
        <w:rPr>
          <w:rFonts w:ascii="仿宋" w:eastAsia="仿宋" w:hAnsi="仿宋" w:cs="仿宋" w:hint="eastAsia"/>
          <w:sz w:val="32"/>
          <w:szCs w:val="30"/>
        </w:rPr>
        <w:t>1</w:t>
      </w:r>
      <w:r>
        <w:rPr>
          <w:rFonts w:ascii="仿宋" w:eastAsia="仿宋" w:hAnsi="仿宋" w:cs="仿宋"/>
          <w:sz w:val="32"/>
          <w:szCs w:val="30"/>
        </w:rPr>
        <w:t>.</w:t>
      </w:r>
      <w:r>
        <w:rPr>
          <w:rFonts w:ascii="仿宋" w:eastAsia="仿宋" w:hAnsi="仿宋" w:cs="仿宋" w:hint="eastAsia"/>
          <w:sz w:val="32"/>
          <w:szCs w:val="30"/>
        </w:rPr>
        <w:t>结业学生</w:t>
      </w:r>
      <w:r w:rsidR="003F0926">
        <w:rPr>
          <w:rFonts w:ascii="仿宋" w:eastAsia="仿宋" w:hAnsi="仿宋" w:cs="仿宋" w:hint="eastAsia"/>
          <w:sz w:val="32"/>
          <w:szCs w:val="30"/>
        </w:rPr>
        <w:t>在</w:t>
      </w:r>
      <w:r>
        <w:rPr>
          <w:rFonts w:ascii="仿宋" w:eastAsia="仿宋" w:hAnsi="仿宋" w:cs="仿宋" w:hint="eastAsia"/>
          <w:sz w:val="32"/>
          <w:szCs w:val="30"/>
        </w:rPr>
        <w:t>结业后三年内，返校完成本专业人才培养方案规定的课程且准予毕业，符合授位条件者。</w:t>
      </w:r>
    </w:p>
    <w:p w14:paraId="30FDA35C" w14:textId="77777777" w:rsidR="00C30E21" w:rsidRDefault="00F23CFC">
      <w:pPr>
        <w:spacing w:line="620" w:lineRule="atLeast"/>
        <w:ind w:firstLineChars="200" w:firstLine="640"/>
        <w:rPr>
          <w:rFonts w:ascii="仿宋" w:eastAsia="仿宋" w:hAnsi="仿宋" w:cs="仿宋"/>
          <w:sz w:val="32"/>
          <w:szCs w:val="32"/>
        </w:rPr>
      </w:pPr>
      <w:r>
        <w:rPr>
          <w:rFonts w:ascii="楷体" w:eastAsia="楷体" w:hAnsi="楷体" w:cs="仿宋" w:hint="eastAsia"/>
          <w:sz w:val="32"/>
          <w:szCs w:val="30"/>
        </w:rPr>
        <w:t>2</w:t>
      </w:r>
      <w:r>
        <w:rPr>
          <w:rFonts w:ascii="楷体" w:eastAsia="楷体" w:hAnsi="楷体" w:cs="仿宋"/>
          <w:sz w:val="32"/>
          <w:szCs w:val="30"/>
        </w:rPr>
        <w:t>.</w:t>
      </w:r>
      <w:r>
        <w:rPr>
          <w:rFonts w:ascii="仿宋" w:eastAsia="仿宋" w:hAnsi="仿宋" w:cs="仿宋" w:hint="eastAsia"/>
          <w:sz w:val="32"/>
          <w:szCs w:val="32"/>
        </w:rPr>
        <w:t>因第二条第</w:t>
      </w:r>
      <w:r>
        <w:rPr>
          <w:rFonts w:ascii="仿宋" w:eastAsia="仿宋" w:hAnsi="仿宋" w:cs="仿宋"/>
          <w:sz w:val="32"/>
          <w:szCs w:val="32"/>
        </w:rPr>
        <w:t>1</w:t>
      </w: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款的规定没有获得学士学位，有下述情形之一者，可提出一次学士学位申请。</w:t>
      </w:r>
    </w:p>
    <w:p w14:paraId="0D70CD3A" w14:textId="77777777" w:rsidR="00C30E21" w:rsidRDefault="00F23CFC">
      <w:pPr>
        <w:spacing w:line="620" w:lineRule="exact"/>
        <w:ind w:firstLineChars="200" w:firstLine="640"/>
        <w:rPr>
          <w:rFonts w:ascii="仿宋" w:eastAsia="仿宋" w:hAnsi="仿宋" w:cs="仿宋"/>
          <w:sz w:val="32"/>
          <w:szCs w:val="30"/>
        </w:rPr>
      </w:pPr>
      <w:r>
        <w:rPr>
          <w:rFonts w:ascii="仿宋" w:eastAsia="仿宋" w:hAnsi="仿宋" w:cs="仿宋"/>
          <w:sz w:val="32"/>
          <w:szCs w:val="30"/>
        </w:rPr>
        <w:lastRenderedPageBreak/>
        <w:t>(</w:t>
      </w:r>
      <w:r>
        <w:rPr>
          <w:rFonts w:ascii="仿宋" w:eastAsia="仿宋" w:hAnsi="仿宋" w:cs="仿宋" w:hint="eastAsia"/>
          <w:sz w:val="32"/>
          <w:szCs w:val="30"/>
        </w:rPr>
        <w:t>1)毕业初次到国家划定的边远艰苦地区（国人部发〔20</w:t>
      </w:r>
      <w:r>
        <w:rPr>
          <w:rFonts w:ascii="仿宋" w:eastAsia="仿宋" w:hAnsi="仿宋" w:cs="仿宋"/>
          <w:sz w:val="32"/>
          <w:szCs w:val="30"/>
        </w:rPr>
        <w:t>06</w:t>
      </w:r>
      <w:r>
        <w:rPr>
          <w:rFonts w:ascii="仿宋" w:eastAsia="仿宋" w:hAnsi="仿宋" w:cs="仿宋" w:hint="eastAsia"/>
          <w:sz w:val="32"/>
          <w:szCs w:val="30"/>
        </w:rPr>
        <w:t>〕61号文件）工作的申请者。</w:t>
      </w:r>
    </w:p>
    <w:p w14:paraId="3B7DE484" w14:textId="77777777" w:rsidR="00C30E21" w:rsidRDefault="00F23CFC">
      <w:pPr>
        <w:spacing w:line="620" w:lineRule="exact"/>
        <w:ind w:firstLineChars="200" w:firstLine="640"/>
        <w:rPr>
          <w:rFonts w:ascii="仿宋" w:eastAsia="仿宋" w:hAnsi="仿宋" w:cs="仿宋"/>
          <w:sz w:val="32"/>
          <w:szCs w:val="30"/>
        </w:rPr>
      </w:pPr>
      <w:r>
        <w:rPr>
          <w:rFonts w:ascii="仿宋" w:eastAsia="仿宋" w:hAnsi="仿宋" w:cs="仿宋"/>
          <w:sz w:val="32"/>
          <w:szCs w:val="30"/>
        </w:rPr>
        <w:t>(</w:t>
      </w:r>
      <w:r>
        <w:rPr>
          <w:rFonts w:ascii="仿宋" w:eastAsia="仿宋" w:hAnsi="仿宋" w:cs="仿宋" w:hint="eastAsia"/>
          <w:sz w:val="32"/>
          <w:szCs w:val="30"/>
        </w:rPr>
        <w:t>2</w:t>
      </w:r>
      <w:r>
        <w:rPr>
          <w:rFonts w:ascii="仿宋" w:eastAsia="仿宋" w:hAnsi="仿宋" w:cs="仿宋"/>
          <w:sz w:val="32"/>
          <w:szCs w:val="30"/>
        </w:rPr>
        <w:t>)</w:t>
      </w:r>
      <w:r>
        <w:rPr>
          <w:rFonts w:ascii="仿宋" w:eastAsia="仿宋" w:hAnsi="仿宋" w:cs="仿宋" w:hint="eastAsia"/>
          <w:sz w:val="32"/>
          <w:szCs w:val="30"/>
        </w:rPr>
        <w:t>在获取毕业证后五年内取得西华大学为第一单位署名的成果当量分</w:t>
      </w:r>
      <w:r>
        <w:rPr>
          <w:rFonts w:ascii="仿宋" w:eastAsia="仿宋" w:hAnsi="仿宋" w:cs="仿宋"/>
          <w:sz w:val="32"/>
          <w:szCs w:val="30"/>
        </w:rPr>
        <w:t>≥</w:t>
      </w:r>
      <w:r>
        <w:rPr>
          <w:rFonts w:ascii="仿宋" w:eastAsia="仿宋" w:hAnsi="仿宋" w:cs="仿宋" w:hint="eastAsia"/>
          <w:sz w:val="32"/>
          <w:szCs w:val="30"/>
        </w:rPr>
        <w:t>4的申请者。成果当量分计算办法如下：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5075"/>
        <w:gridCol w:w="1843"/>
        <w:gridCol w:w="913"/>
      </w:tblGrid>
      <w:tr w:rsidR="00C30E21" w14:paraId="5627BF4F" w14:textId="77777777">
        <w:trPr>
          <w:jc w:val="center"/>
        </w:trPr>
        <w:tc>
          <w:tcPr>
            <w:tcW w:w="5765" w:type="dxa"/>
            <w:gridSpan w:val="2"/>
            <w:vAlign w:val="center"/>
          </w:tcPr>
          <w:p w14:paraId="67B46980" w14:textId="77777777" w:rsidR="00C30E21" w:rsidRDefault="00F23CFC">
            <w:pPr>
              <w:jc w:val="center"/>
              <w:rPr>
                <w:rFonts w:ascii="宋体" w:hAnsi="宋体" w:cs="宋体"/>
                <w:kern w:val="0"/>
                <w:szCs w:val="21"/>
              </w:rPr>
            </w:pPr>
            <w:r>
              <w:rPr>
                <w:rFonts w:ascii="宋体" w:hAnsi="宋体" w:cs="宋体" w:hint="eastAsia"/>
                <w:kern w:val="0"/>
                <w:szCs w:val="21"/>
              </w:rPr>
              <w:t>成果</w:t>
            </w:r>
          </w:p>
        </w:tc>
        <w:tc>
          <w:tcPr>
            <w:tcW w:w="1843" w:type="dxa"/>
            <w:vAlign w:val="center"/>
          </w:tcPr>
          <w:p w14:paraId="0F4053A1" w14:textId="77777777" w:rsidR="00C30E21" w:rsidRDefault="00F23CFC">
            <w:pPr>
              <w:jc w:val="center"/>
              <w:rPr>
                <w:rFonts w:ascii="宋体" w:hAnsi="宋体" w:cs="宋体"/>
                <w:kern w:val="0"/>
                <w:szCs w:val="21"/>
              </w:rPr>
            </w:pPr>
            <w:r>
              <w:rPr>
                <w:rFonts w:ascii="宋体" w:hAnsi="宋体" w:cs="宋体" w:hint="eastAsia"/>
                <w:kern w:val="0"/>
                <w:szCs w:val="21"/>
              </w:rPr>
              <w:t>署名</w:t>
            </w:r>
          </w:p>
        </w:tc>
        <w:tc>
          <w:tcPr>
            <w:tcW w:w="913" w:type="dxa"/>
            <w:vAlign w:val="center"/>
          </w:tcPr>
          <w:p w14:paraId="31D51231" w14:textId="77777777" w:rsidR="00C30E21" w:rsidRDefault="00F23CFC">
            <w:pPr>
              <w:rPr>
                <w:rFonts w:ascii="宋体" w:hAnsi="宋体" w:cs="宋体"/>
                <w:kern w:val="0"/>
                <w:szCs w:val="21"/>
              </w:rPr>
            </w:pPr>
            <w:r>
              <w:rPr>
                <w:rFonts w:ascii="宋体" w:hAnsi="宋体" w:cs="宋体" w:hint="eastAsia"/>
                <w:kern w:val="0"/>
                <w:szCs w:val="21"/>
              </w:rPr>
              <w:t>当量分</w:t>
            </w:r>
          </w:p>
        </w:tc>
      </w:tr>
      <w:tr w:rsidR="00C30E21" w14:paraId="56FBEA3F" w14:textId="77777777">
        <w:trPr>
          <w:jc w:val="center"/>
        </w:trPr>
        <w:tc>
          <w:tcPr>
            <w:tcW w:w="690" w:type="dxa"/>
            <w:vMerge w:val="restart"/>
            <w:vAlign w:val="center"/>
          </w:tcPr>
          <w:p w14:paraId="4DE32DEA" w14:textId="77777777" w:rsidR="00C30E21" w:rsidRDefault="00F23CFC">
            <w:pPr>
              <w:jc w:val="center"/>
              <w:rPr>
                <w:rFonts w:ascii="宋体" w:hAnsi="宋体" w:cs="宋体"/>
                <w:kern w:val="0"/>
                <w:szCs w:val="21"/>
              </w:rPr>
            </w:pPr>
            <w:r>
              <w:rPr>
                <w:rFonts w:ascii="宋体" w:hAnsi="宋体" w:cs="宋体" w:hint="eastAsia"/>
                <w:kern w:val="0"/>
                <w:szCs w:val="21"/>
              </w:rPr>
              <w:t>论文（含作品）</w:t>
            </w:r>
          </w:p>
        </w:tc>
        <w:tc>
          <w:tcPr>
            <w:tcW w:w="5075" w:type="dxa"/>
            <w:vMerge w:val="restart"/>
            <w:vAlign w:val="center"/>
          </w:tcPr>
          <w:p w14:paraId="1F653949" w14:textId="77777777" w:rsidR="00C30E21" w:rsidRDefault="00F23CFC">
            <w:pPr>
              <w:rPr>
                <w:rFonts w:ascii="宋体" w:hAnsi="宋体" w:cs="宋体"/>
                <w:kern w:val="0"/>
                <w:szCs w:val="21"/>
              </w:rPr>
            </w:pPr>
            <w:r>
              <w:rPr>
                <w:rFonts w:ascii="宋体" w:hAnsi="宋体" w:cs="宋体" w:hint="eastAsia"/>
                <w:kern w:val="0"/>
                <w:szCs w:val="21"/>
              </w:rPr>
              <w:t>SCI、SSCI、AHCI收录的期刊论文</w:t>
            </w:r>
          </w:p>
        </w:tc>
        <w:tc>
          <w:tcPr>
            <w:tcW w:w="1843" w:type="dxa"/>
            <w:vAlign w:val="center"/>
          </w:tcPr>
          <w:p w14:paraId="09535FBE" w14:textId="77777777" w:rsidR="00C30E21" w:rsidRDefault="00F23CFC">
            <w:pPr>
              <w:jc w:val="center"/>
              <w:rPr>
                <w:rFonts w:ascii="宋体" w:hAnsi="宋体" w:cs="宋体"/>
                <w:kern w:val="0"/>
                <w:szCs w:val="21"/>
              </w:rPr>
            </w:pPr>
            <w:r>
              <w:rPr>
                <w:rFonts w:ascii="宋体" w:hAnsi="宋体" w:cs="宋体" w:hint="eastAsia"/>
                <w:kern w:val="0"/>
                <w:szCs w:val="21"/>
              </w:rPr>
              <w:t>第一作者</w:t>
            </w:r>
          </w:p>
        </w:tc>
        <w:tc>
          <w:tcPr>
            <w:tcW w:w="913" w:type="dxa"/>
            <w:vAlign w:val="center"/>
          </w:tcPr>
          <w:p w14:paraId="5E8CB4AB" w14:textId="77777777" w:rsidR="00C30E21" w:rsidRDefault="00F23CFC">
            <w:pPr>
              <w:jc w:val="center"/>
              <w:rPr>
                <w:rFonts w:ascii="宋体" w:hAnsi="宋体" w:cs="宋体"/>
                <w:kern w:val="0"/>
                <w:szCs w:val="21"/>
              </w:rPr>
            </w:pPr>
            <w:r>
              <w:rPr>
                <w:rFonts w:ascii="宋体" w:hAnsi="宋体" w:cs="宋体" w:hint="eastAsia"/>
                <w:kern w:val="0"/>
                <w:szCs w:val="21"/>
              </w:rPr>
              <w:t>4</w:t>
            </w:r>
          </w:p>
        </w:tc>
      </w:tr>
      <w:tr w:rsidR="00C30E21" w14:paraId="103FF668" w14:textId="77777777">
        <w:trPr>
          <w:jc w:val="center"/>
        </w:trPr>
        <w:tc>
          <w:tcPr>
            <w:tcW w:w="690" w:type="dxa"/>
            <w:vMerge/>
            <w:vAlign w:val="center"/>
          </w:tcPr>
          <w:p w14:paraId="195662D5" w14:textId="77777777" w:rsidR="00C30E21" w:rsidRDefault="00C30E21">
            <w:pPr>
              <w:jc w:val="center"/>
              <w:rPr>
                <w:rFonts w:ascii="宋体" w:hAnsi="宋体" w:cs="宋体"/>
                <w:kern w:val="0"/>
                <w:szCs w:val="21"/>
              </w:rPr>
            </w:pPr>
          </w:p>
        </w:tc>
        <w:tc>
          <w:tcPr>
            <w:tcW w:w="5075" w:type="dxa"/>
            <w:vMerge/>
            <w:vAlign w:val="center"/>
          </w:tcPr>
          <w:p w14:paraId="221A4718" w14:textId="77777777" w:rsidR="00C30E21" w:rsidRDefault="00C30E21">
            <w:pPr>
              <w:rPr>
                <w:rFonts w:ascii="宋体" w:hAnsi="宋体" w:cs="宋体"/>
                <w:kern w:val="0"/>
                <w:szCs w:val="21"/>
              </w:rPr>
            </w:pPr>
          </w:p>
        </w:tc>
        <w:tc>
          <w:tcPr>
            <w:tcW w:w="1843" w:type="dxa"/>
            <w:vAlign w:val="center"/>
          </w:tcPr>
          <w:p w14:paraId="652622A8" w14:textId="77777777" w:rsidR="00C30E21" w:rsidRDefault="00F23CFC">
            <w:pPr>
              <w:jc w:val="center"/>
              <w:rPr>
                <w:rFonts w:ascii="宋体" w:hAnsi="宋体" w:cs="宋体"/>
                <w:kern w:val="0"/>
                <w:szCs w:val="21"/>
              </w:rPr>
            </w:pPr>
            <w:r>
              <w:rPr>
                <w:rFonts w:ascii="宋体" w:hAnsi="宋体" w:cs="宋体" w:hint="eastAsia"/>
                <w:kern w:val="0"/>
                <w:szCs w:val="21"/>
              </w:rPr>
              <w:t>第二作者</w:t>
            </w:r>
          </w:p>
        </w:tc>
        <w:tc>
          <w:tcPr>
            <w:tcW w:w="913" w:type="dxa"/>
            <w:vAlign w:val="center"/>
          </w:tcPr>
          <w:p w14:paraId="030C770E" w14:textId="77777777" w:rsidR="00C30E21" w:rsidRDefault="00F23CFC">
            <w:pPr>
              <w:jc w:val="center"/>
              <w:rPr>
                <w:rFonts w:ascii="宋体" w:hAnsi="宋体" w:cs="宋体"/>
                <w:kern w:val="0"/>
                <w:szCs w:val="21"/>
              </w:rPr>
            </w:pPr>
            <w:r>
              <w:rPr>
                <w:rFonts w:ascii="宋体" w:hAnsi="宋体" w:cs="宋体" w:hint="eastAsia"/>
                <w:kern w:val="0"/>
                <w:szCs w:val="21"/>
              </w:rPr>
              <w:t>2</w:t>
            </w:r>
          </w:p>
        </w:tc>
      </w:tr>
      <w:tr w:rsidR="00C30E21" w14:paraId="54D4462D" w14:textId="77777777">
        <w:trPr>
          <w:jc w:val="center"/>
        </w:trPr>
        <w:tc>
          <w:tcPr>
            <w:tcW w:w="690" w:type="dxa"/>
            <w:vMerge/>
            <w:vAlign w:val="center"/>
          </w:tcPr>
          <w:p w14:paraId="00DCAE9B" w14:textId="77777777" w:rsidR="00C30E21" w:rsidRDefault="00C30E21">
            <w:pPr>
              <w:jc w:val="center"/>
              <w:rPr>
                <w:rFonts w:ascii="宋体" w:hAnsi="宋体" w:cs="宋体"/>
                <w:kern w:val="0"/>
                <w:szCs w:val="21"/>
              </w:rPr>
            </w:pPr>
          </w:p>
        </w:tc>
        <w:tc>
          <w:tcPr>
            <w:tcW w:w="5075" w:type="dxa"/>
            <w:vMerge/>
            <w:vAlign w:val="center"/>
          </w:tcPr>
          <w:p w14:paraId="2D232AFB" w14:textId="77777777" w:rsidR="00C30E21" w:rsidRDefault="00C30E21">
            <w:pPr>
              <w:rPr>
                <w:rFonts w:ascii="宋体" w:hAnsi="宋体" w:cs="宋体"/>
                <w:kern w:val="0"/>
                <w:szCs w:val="21"/>
              </w:rPr>
            </w:pPr>
          </w:p>
        </w:tc>
        <w:tc>
          <w:tcPr>
            <w:tcW w:w="1843" w:type="dxa"/>
            <w:vAlign w:val="center"/>
          </w:tcPr>
          <w:p w14:paraId="39349B47" w14:textId="77777777" w:rsidR="00C30E21" w:rsidRDefault="00F23CFC">
            <w:pPr>
              <w:jc w:val="center"/>
              <w:rPr>
                <w:rFonts w:ascii="宋体" w:hAnsi="宋体" w:cs="宋体"/>
                <w:kern w:val="0"/>
                <w:szCs w:val="21"/>
              </w:rPr>
            </w:pPr>
            <w:r>
              <w:rPr>
                <w:rFonts w:ascii="宋体" w:hAnsi="宋体" w:cs="宋体" w:hint="eastAsia"/>
                <w:kern w:val="0"/>
                <w:szCs w:val="21"/>
              </w:rPr>
              <w:t>第三作者</w:t>
            </w:r>
          </w:p>
        </w:tc>
        <w:tc>
          <w:tcPr>
            <w:tcW w:w="913" w:type="dxa"/>
            <w:vAlign w:val="center"/>
          </w:tcPr>
          <w:p w14:paraId="3235CBB2" w14:textId="77777777" w:rsidR="00C30E21" w:rsidRDefault="00F23CFC">
            <w:pPr>
              <w:jc w:val="center"/>
              <w:rPr>
                <w:rFonts w:ascii="宋体" w:hAnsi="宋体" w:cs="宋体"/>
                <w:kern w:val="0"/>
                <w:szCs w:val="21"/>
              </w:rPr>
            </w:pPr>
            <w:r>
              <w:rPr>
                <w:rFonts w:ascii="宋体" w:hAnsi="宋体" w:cs="宋体" w:hint="eastAsia"/>
                <w:kern w:val="0"/>
                <w:szCs w:val="21"/>
              </w:rPr>
              <w:t>1</w:t>
            </w:r>
          </w:p>
        </w:tc>
      </w:tr>
      <w:tr w:rsidR="00C30E21" w14:paraId="2FBE375F" w14:textId="77777777">
        <w:trPr>
          <w:jc w:val="center"/>
        </w:trPr>
        <w:tc>
          <w:tcPr>
            <w:tcW w:w="690" w:type="dxa"/>
            <w:vMerge/>
            <w:vAlign w:val="center"/>
          </w:tcPr>
          <w:p w14:paraId="6E95165E" w14:textId="77777777" w:rsidR="00C30E21" w:rsidRDefault="00C30E21">
            <w:pPr>
              <w:jc w:val="center"/>
              <w:rPr>
                <w:rFonts w:ascii="宋体" w:hAnsi="宋体" w:cs="宋体"/>
                <w:kern w:val="0"/>
                <w:szCs w:val="21"/>
              </w:rPr>
            </w:pPr>
          </w:p>
        </w:tc>
        <w:tc>
          <w:tcPr>
            <w:tcW w:w="5075" w:type="dxa"/>
            <w:vMerge w:val="restart"/>
            <w:vAlign w:val="center"/>
          </w:tcPr>
          <w:p w14:paraId="6888152C" w14:textId="77777777" w:rsidR="00C30E21" w:rsidRDefault="00F23CFC">
            <w:pPr>
              <w:rPr>
                <w:rFonts w:ascii="宋体" w:hAnsi="宋体" w:cs="宋体"/>
                <w:kern w:val="0"/>
                <w:szCs w:val="21"/>
              </w:rPr>
            </w:pPr>
            <w:r>
              <w:rPr>
                <w:rFonts w:ascii="宋体" w:hAnsi="宋体" w:cs="宋体" w:hint="eastAsia"/>
                <w:kern w:val="0"/>
                <w:szCs w:val="21"/>
              </w:rPr>
              <w:t>EI、CSSCI、CSCD收录期刊论文，《人大复印资料》全文复印，《人民日报》、《光明日报》、《经济日报》理论版</w:t>
            </w:r>
          </w:p>
        </w:tc>
        <w:tc>
          <w:tcPr>
            <w:tcW w:w="1843" w:type="dxa"/>
            <w:vAlign w:val="center"/>
          </w:tcPr>
          <w:p w14:paraId="47A13118" w14:textId="77777777" w:rsidR="00C30E21" w:rsidRDefault="00F23CFC">
            <w:pPr>
              <w:jc w:val="center"/>
              <w:rPr>
                <w:rFonts w:ascii="宋体" w:hAnsi="宋体" w:cs="宋体"/>
                <w:kern w:val="0"/>
                <w:szCs w:val="21"/>
              </w:rPr>
            </w:pPr>
            <w:r>
              <w:rPr>
                <w:rFonts w:ascii="宋体" w:hAnsi="宋体" w:cs="宋体" w:hint="eastAsia"/>
                <w:kern w:val="0"/>
                <w:szCs w:val="21"/>
              </w:rPr>
              <w:t>第一作者</w:t>
            </w:r>
          </w:p>
        </w:tc>
        <w:tc>
          <w:tcPr>
            <w:tcW w:w="913" w:type="dxa"/>
            <w:vAlign w:val="center"/>
          </w:tcPr>
          <w:p w14:paraId="0DE54614" w14:textId="77777777" w:rsidR="00C30E21" w:rsidRDefault="00F23CFC">
            <w:pPr>
              <w:jc w:val="center"/>
              <w:rPr>
                <w:rFonts w:ascii="宋体" w:hAnsi="宋体" w:cs="宋体"/>
                <w:kern w:val="0"/>
                <w:szCs w:val="21"/>
              </w:rPr>
            </w:pPr>
            <w:r>
              <w:rPr>
                <w:rFonts w:ascii="宋体" w:hAnsi="宋体" w:cs="宋体" w:hint="eastAsia"/>
                <w:kern w:val="0"/>
                <w:szCs w:val="21"/>
              </w:rPr>
              <w:t>2</w:t>
            </w:r>
          </w:p>
        </w:tc>
      </w:tr>
      <w:tr w:rsidR="00C30E21" w14:paraId="18387A64" w14:textId="77777777">
        <w:trPr>
          <w:trHeight w:val="410"/>
          <w:jc w:val="center"/>
        </w:trPr>
        <w:tc>
          <w:tcPr>
            <w:tcW w:w="690" w:type="dxa"/>
            <w:vMerge/>
            <w:vAlign w:val="center"/>
          </w:tcPr>
          <w:p w14:paraId="2F5F03A4" w14:textId="77777777" w:rsidR="00C30E21" w:rsidRDefault="00C30E21">
            <w:pPr>
              <w:jc w:val="center"/>
              <w:rPr>
                <w:rFonts w:ascii="宋体" w:hAnsi="宋体" w:cs="宋体"/>
                <w:kern w:val="0"/>
                <w:szCs w:val="21"/>
              </w:rPr>
            </w:pPr>
          </w:p>
        </w:tc>
        <w:tc>
          <w:tcPr>
            <w:tcW w:w="5075" w:type="dxa"/>
            <w:vMerge/>
            <w:vAlign w:val="center"/>
          </w:tcPr>
          <w:p w14:paraId="6B1B7308" w14:textId="77777777" w:rsidR="00C30E21" w:rsidRDefault="00C30E21">
            <w:pPr>
              <w:rPr>
                <w:rFonts w:ascii="宋体" w:hAnsi="宋体" w:cs="宋体"/>
                <w:kern w:val="0"/>
                <w:szCs w:val="21"/>
              </w:rPr>
            </w:pPr>
          </w:p>
        </w:tc>
        <w:tc>
          <w:tcPr>
            <w:tcW w:w="1843" w:type="dxa"/>
            <w:vAlign w:val="center"/>
          </w:tcPr>
          <w:p w14:paraId="1718EC8D" w14:textId="77777777" w:rsidR="00C30E21" w:rsidRDefault="00F23CFC">
            <w:pPr>
              <w:jc w:val="center"/>
              <w:rPr>
                <w:rFonts w:ascii="宋体" w:hAnsi="宋体" w:cs="宋体"/>
                <w:kern w:val="0"/>
                <w:szCs w:val="21"/>
              </w:rPr>
            </w:pPr>
            <w:r>
              <w:rPr>
                <w:rFonts w:ascii="宋体" w:hAnsi="宋体" w:cs="宋体" w:hint="eastAsia"/>
                <w:kern w:val="0"/>
                <w:szCs w:val="21"/>
              </w:rPr>
              <w:t>第二作者</w:t>
            </w:r>
          </w:p>
        </w:tc>
        <w:tc>
          <w:tcPr>
            <w:tcW w:w="913" w:type="dxa"/>
            <w:vAlign w:val="center"/>
          </w:tcPr>
          <w:p w14:paraId="32378D67" w14:textId="77777777" w:rsidR="00C30E21" w:rsidRDefault="00F23CFC">
            <w:pPr>
              <w:jc w:val="center"/>
              <w:rPr>
                <w:rFonts w:ascii="宋体" w:hAnsi="宋体" w:cs="宋体"/>
                <w:kern w:val="0"/>
                <w:szCs w:val="21"/>
              </w:rPr>
            </w:pPr>
            <w:r>
              <w:rPr>
                <w:rFonts w:ascii="宋体" w:hAnsi="宋体" w:cs="宋体" w:hint="eastAsia"/>
                <w:kern w:val="0"/>
                <w:szCs w:val="21"/>
              </w:rPr>
              <w:t>1</w:t>
            </w:r>
          </w:p>
        </w:tc>
      </w:tr>
      <w:tr w:rsidR="00C30E21" w14:paraId="623F92EE" w14:textId="77777777">
        <w:trPr>
          <w:trHeight w:val="1022"/>
          <w:jc w:val="center"/>
        </w:trPr>
        <w:tc>
          <w:tcPr>
            <w:tcW w:w="690" w:type="dxa"/>
            <w:vMerge/>
            <w:vAlign w:val="center"/>
          </w:tcPr>
          <w:p w14:paraId="49BC1D3A" w14:textId="77777777" w:rsidR="00C30E21" w:rsidRDefault="00C30E21">
            <w:pPr>
              <w:jc w:val="center"/>
              <w:rPr>
                <w:rFonts w:ascii="宋体" w:hAnsi="宋体" w:cs="宋体"/>
                <w:kern w:val="0"/>
                <w:szCs w:val="21"/>
              </w:rPr>
            </w:pPr>
          </w:p>
        </w:tc>
        <w:tc>
          <w:tcPr>
            <w:tcW w:w="5075" w:type="dxa"/>
            <w:vAlign w:val="center"/>
          </w:tcPr>
          <w:p w14:paraId="50BA1E2C" w14:textId="77777777" w:rsidR="00C30E21" w:rsidRDefault="00F23CFC">
            <w:pPr>
              <w:rPr>
                <w:rFonts w:ascii="宋体" w:hAnsi="宋体" w:cs="宋体"/>
                <w:kern w:val="0"/>
                <w:szCs w:val="21"/>
              </w:rPr>
            </w:pPr>
            <w:r>
              <w:rPr>
                <w:rFonts w:ascii="宋体" w:hAnsi="宋体" w:cs="宋体" w:hint="eastAsia"/>
                <w:kern w:val="0"/>
                <w:szCs w:val="21"/>
              </w:rPr>
              <w:t>全国核心期刊论文、国外公开刊物论文、国际会议论文[注：全国中文核心期刊是指论文发表时入选《中文核心期刊要目总览》（北大版）的期刊，不含增刊]</w:t>
            </w:r>
          </w:p>
        </w:tc>
        <w:tc>
          <w:tcPr>
            <w:tcW w:w="1843" w:type="dxa"/>
            <w:vAlign w:val="center"/>
          </w:tcPr>
          <w:p w14:paraId="0F24719A" w14:textId="77777777" w:rsidR="00C30E21" w:rsidRDefault="00F23CFC">
            <w:pPr>
              <w:jc w:val="center"/>
              <w:rPr>
                <w:rFonts w:ascii="宋体" w:hAnsi="宋体" w:cs="宋体"/>
                <w:kern w:val="0"/>
                <w:szCs w:val="21"/>
              </w:rPr>
            </w:pPr>
            <w:r>
              <w:rPr>
                <w:rFonts w:ascii="宋体" w:hAnsi="宋体" w:cs="宋体" w:hint="eastAsia"/>
                <w:kern w:val="0"/>
                <w:szCs w:val="21"/>
              </w:rPr>
              <w:t>第一作者</w:t>
            </w:r>
          </w:p>
        </w:tc>
        <w:tc>
          <w:tcPr>
            <w:tcW w:w="913" w:type="dxa"/>
            <w:vAlign w:val="center"/>
          </w:tcPr>
          <w:p w14:paraId="0426DED7" w14:textId="77777777" w:rsidR="00C30E21" w:rsidRDefault="00F23CFC">
            <w:pPr>
              <w:jc w:val="center"/>
              <w:rPr>
                <w:rFonts w:ascii="宋体" w:hAnsi="宋体" w:cs="宋体"/>
                <w:kern w:val="0"/>
                <w:szCs w:val="21"/>
              </w:rPr>
            </w:pPr>
            <w:r>
              <w:rPr>
                <w:rFonts w:ascii="宋体" w:hAnsi="宋体" w:cs="宋体" w:hint="eastAsia"/>
                <w:kern w:val="0"/>
                <w:szCs w:val="21"/>
              </w:rPr>
              <w:t>1</w:t>
            </w:r>
          </w:p>
        </w:tc>
      </w:tr>
      <w:tr w:rsidR="00C30E21" w14:paraId="702FD293" w14:textId="77777777">
        <w:trPr>
          <w:trHeight w:val="444"/>
          <w:jc w:val="center"/>
        </w:trPr>
        <w:tc>
          <w:tcPr>
            <w:tcW w:w="690" w:type="dxa"/>
            <w:vMerge w:val="restart"/>
            <w:vAlign w:val="center"/>
          </w:tcPr>
          <w:p w14:paraId="3BF49079" w14:textId="77777777" w:rsidR="00C30E21" w:rsidRDefault="00F23CFC">
            <w:pPr>
              <w:jc w:val="center"/>
              <w:rPr>
                <w:rFonts w:ascii="宋体" w:hAnsi="宋体" w:cs="宋体"/>
                <w:kern w:val="0"/>
                <w:szCs w:val="21"/>
              </w:rPr>
            </w:pPr>
            <w:r>
              <w:rPr>
                <w:rFonts w:ascii="宋体" w:hAnsi="宋体" w:cs="宋体" w:hint="eastAsia"/>
                <w:kern w:val="0"/>
                <w:szCs w:val="21"/>
              </w:rPr>
              <w:t>科研获奖</w:t>
            </w:r>
          </w:p>
        </w:tc>
        <w:tc>
          <w:tcPr>
            <w:tcW w:w="5075" w:type="dxa"/>
            <w:vAlign w:val="center"/>
          </w:tcPr>
          <w:p w14:paraId="30574DE5" w14:textId="77777777" w:rsidR="00C30E21" w:rsidRDefault="00F23CFC">
            <w:pPr>
              <w:rPr>
                <w:rFonts w:ascii="宋体" w:hAnsi="宋体" w:cs="宋体"/>
                <w:kern w:val="0"/>
                <w:szCs w:val="21"/>
              </w:rPr>
            </w:pPr>
            <w:r>
              <w:rPr>
                <w:rFonts w:ascii="宋体" w:hAnsi="宋体" w:cs="宋体" w:hint="eastAsia"/>
                <w:kern w:val="0"/>
                <w:szCs w:val="21"/>
              </w:rPr>
              <w:t>副省级一等奖、省部级及以上奖</w:t>
            </w:r>
          </w:p>
        </w:tc>
        <w:tc>
          <w:tcPr>
            <w:tcW w:w="1843" w:type="dxa"/>
            <w:vAlign w:val="center"/>
          </w:tcPr>
          <w:p w14:paraId="20541F2A" w14:textId="77777777" w:rsidR="00C30E21" w:rsidRDefault="00F23CFC">
            <w:pPr>
              <w:jc w:val="center"/>
              <w:rPr>
                <w:rFonts w:ascii="宋体" w:hAnsi="宋体" w:cs="宋体"/>
                <w:kern w:val="0"/>
                <w:szCs w:val="21"/>
              </w:rPr>
            </w:pPr>
            <w:r>
              <w:rPr>
                <w:rFonts w:ascii="宋体" w:hAnsi="宋体" w:cs="宋体" w:hint="eastAsia"/>
                <w:kern w:val="0"/>
                <w:szCs w:val="21"/>
              </w:rPr>
              <w:t>所有</w:t>
            </w:r>
          </w:p>
          <w:p w14:paraId="563C40FC" w14:textId="77777777" w:rsidR="00C30E21" w:rsidRDefault="00F23CFC">
            <w:pPr>
              <w:jc w:val="center"/>
              <w:rPr>
                <w:rFonts w:ascii="宋体" w:hAnsi="宋体" w:cs="宋体"/>
                <w:kern w:val="0"/>
                <w:szCs w:val="21"/>
              </w:rPr>
            </w:pPr>
            <w:r>
              <w:rPr>
                <w:rFonts w:ascii="宋体" w:hAnsi="宋体" w:cs="宋体" w:hint="eastAsia"/>
                <w:kern w:val="0"/>
                <w:szCs w:val="21"/>
              </w:rPr>
              <w:t>获奖人</w:t>
            </w:r>
          </w:p>
        </w:tc>
        <w:tc>
          <w:tcPr>
            <w:tcW w:w="913" w:type="dxa"/>
            <w:vAlign w:val="center"/>
          </w:tcPr>
          <w:p w14:paraId="6095DC43" w14:textId="77777777" w:rsidR="00C30E21" w:rsidRDefault="00F23CFC">
            <w:pPr>
              <w:jc w:val="center"/>
              <w:rPr>
                <w:rFonts w:ascii="宋体" w:hAnsi="宋体" w:cs="宋体"/>
                <w:kern w:val="0"/>
                <w:szCs w:val="21"/>
              </w:rPr>
            </w:pPr>
            <w:r>
              <w:rPr>
                <w:rFonts w:ascii="宋体" w:hAnsi="宋体" w:cs="宋体" w:hint="eastAsia"/>
                <w:kern w:val="0"/>
                <w:szCs w:val="21"/>
              </w:rPr>
              <w:t>4</w:t>
            </w:r>
          </w:p>
        </w:tc>
      </w:tr>
      <w:tr w:rsidR="00C30E21" w14:paraId="056CDEE6" w14:textId="77777777">
        <w:trPr>
          <w:jc w:val="center"/>
        </w:trPr>
        <w:tc>
          <w:tcPr>
            <w:tcW w:w="690" w:type="dxa"/>
            <w:vMerge/>
            <w:vAlign w:val="center"/>
          </w:tcPr>
          <w:p w14:paraId="75AE423E" w14:textId="77777777" w:rsidR="00C30E21" w:rsidRDefault="00C30E21">
            <w:pPr>
              <w:jc w:val="center"/>
              <w:rPr>
                <w:rFonts w:ascii="宋体" w:hAnsi="宋体" w:cs="宋体"/>
                <w:kern w:val="0"/>
                <w:szCs w:val="21"/>
              </w:rPr>
            </w:pPr>
          </w:p>
        </w:tc>
        <w:tc>
          <w:tcPr>
            <w:tcW w:w="5075" w:type="dxa"/>
            <w:vMerge w:val="restart"/>
            <w:vAlign w:val="center"/>
          </w:tcPr>
          <w:p w14:paraId="393033A5" w14:textId="77777777" w:rsidR="00C30E21" w:rsidRDefault="00F23CFC">
            <w:pPr>
              <w:rPr>
                <w:rFonts w:ascii="宋体" w:hAnsi="宋体" w:cs="宋体"/>
                <w:kern w:val="0"/>
                <w:szCs w:val="21"/>
              </w:rPr>
            </w:pPr>
            <w:r>
              <w:rPr>
                <w:rFonts w:ascii="宋体" w:hAnsi="宋体" w:cs="宋体" w:hint="eastAsia"/>
                <w:kern w:val="0"/>
                <w:szCs w:val="21"/>
              </w:rPr>
              <w:t>副省级二等奖</w:t>
            </w:r>
          </w:p>
        </w:tc>
        <w:tc>
          <w:tcPr>
            <w:tcW w:w="1843" w:type="dxa"/>
            <w:vAlign w:val="center"/>
          </w:tcPr>
          <w:p w14:paraId="093A02CF" w14:textId="77777777" w:rsidR="00C30E21" w:rsidRDefault="00F23CFC">
            <w:pPr>
              <w:jc w:val="center"/>
              <w:rPr>
                <w:rFonts w:ascii="宋体" w:hAnsi="宋体" w:cs="宋体"/>
                <w:kern w:val="0"/>
                <w:szCs w:val="21"/>
              </w:rPr>
            </w:pPr>
            <w:r>
              <w:rPr>
                <w:rFonts w:ascii="宋体" w:hAnsi="宋体" w:cs="宋体" w:hint="eastAsia"/>
                <w:kern w:val="0"/>
                <w:szCs w:val="21"/>
              </w:rPr>
              <w:t>第一获奖人</w:t>
            </w:r>
          </w:p>
        </w:tc>
        <w:tc>
          <w:tcPr>
            <w:tcW w:w="913" w:type="dxa"/>
            <w:vAlign w:val="center"/>
          </w:tcPr>
          <w:p w14:paraId="118A65B7" w14:textId="77777777" w:rsidR="00C30E21" w:rsidRDefault="00F23CFC">
            <w:pPr>
              <w:jc w:val="center"/>
              <w:rPr>
                <w:rFonts w:ascii="宋体" w:hAnsi="宋体" w:cs="宋体"/>
                <w:kern w:val="0"/>
                <w:szCs w:val="21"/>
              </w:rPr>
            </w:pPr>
            <w:r>
              <w:rPr>
                <w:rFonts w:ascii="宋体" w:hAnsi="宋体" w:cs="宋体" w:hint="eastAsia"/>
                <w:kern w:val="0"/>
                <w:szCs w:val="21"/>
              </w:rPr>
              <w:t>4</w:t>
            </w:r>
          </w:p>
        </w:tc>
      </w:tr>
      <w:tr w:rsidR="00C30E21" w14:paraId="225FF06C" w14:textId="77777777">
        <w:trPr>
          <w:jc w:val="center"/>
        </w:trPr>
        <w:tc>
          <w:tcPr>
            <w:tcW w:w="690" w:type="dxa"/>
            <w:vMerge/>
            <w:vAlign w:val="center"/>
          </w:tcPr>
          <w:p w14:paraId="3CAFC09F" w14:textId="77777777" w:rsidR="00C30E21" w:rsidRDefault="00C30E21">
            <w:pPr>
              <w:jc w:val="center"/>
              <w:rPr>
                <w:rFonts w:ascii="宋体" w:hAnsi="宋体" w:cs="宋体"/>
                <w:kern w:val="0"/>
                <w:szCs w:val="21"/>
              </w:rPr>
            </w:pPr>
          </w:p>
        </w:tc>
        <w:tc>
          <w:tcPr>
            <w:tcW w:w="5075" w:type="dxa"/>
            <w:vMerge/>
            <w:vAlign w:val="center"/>
          </w:tcPr>
          <w:p w14:paraId="3D7D6DE7" w14:textId="77777777" w:rsidR="00C30E21" w:rsidRDefault="00C30E21">
            <w:pPr>
              <w:rPr>
                <w:rFonts w:ascii="宋体" w:hAnsi="宋体" w:cs="宋体"/>
                <w:kern w:val="0"/>
                <w:szCs w:val="21"/>
              </w:rPr>
            </w:pPr>
          </w:p>
        </w:tc>
        <w:tc>
          <w:tcPr>
            <w:tcW w:w="1843" w:type="dxa"/>
            <w:vAlign w:val="center"/>
          </w:tcPr>
          <w:p w14:paraId="0FEDFE1A" w14:textId="77777777" w:rsidR="00C30E21" w:rsidRDefault="00F23CFC">
            <w:pPr>
              <w:jc w:val="center"/>
              <w:rPr>
                <w:rFonts w:ascii="宋体" w:hAnsi="宋体" w:cs="宋体"/>
                <w:kern w:val="0"/>
                <w:szCs w:val="21"/>
              </w:rPr>
            </w:pPr>
            <w:r>
              <w:rPr>
                <w:rFonts w:ascii="宋体" w:hAnsi="宋体" w:cs="宋体" w:hint="eastAsia"/>
                <w:kern w:val="0"/>
                <w:szCs w:val="21"/>
              </w:rPr>
              <w:t>第二获奖人</w:t>
            </w:r>
          </w:p>
        </w:tc>
        <w:tc>
          <w:tcPr>
            <w:tcW w:w="913" w:type="dxa"/>
            <w:vAlign w:val="center"/>
          </w:tcPr>
          <w:p w14:paraId="3839F45A" w14:textId="77777777" w:rsidR="00C30E21" w:rsidRDefault="00F23CFC">
            <w:pPr>
              <w:jc w:val="center"/>
              <w:rPr>
                <w:rFonts w:ascii="宋体" w:hAnsi="宋体" w:cs="宋体"/>
                <w:kern w:val="0"/>
                <w:szCs w:val="21"/>
              </w:rPr>
            </w:pPr>
            <w:r>
              <w:rPr>
                <w:rFonts w:ascii="宋体" w:hAnsi="宋体" w:cs="宋体" w:hint="eastAsia"/>
                <w:kern w:val="0"/>
                <w:szCs w:val="21"/>
              </w:rPr>
              <w:t>3</w:t>
            </w:r>
          </w:p>
        </w:tc>
      </w:tr>
      <w:tr w:rsidR="00C30E21" w14:paraId="10643978" w14:textId="77777777">
        <w:trPr>
          <w:jc w:val="center"/>
        </w:trPr>
        <w:tc>
          <w:tcPr>
            <w:tcW w:w="690" w:type="dxa"/>
            <w:vMerge/>
            <w:vAlign w:val="center"/>
          </w:tcPr>
          <w:p w14:paraId="55971CE6" w14:textId="77777777" w:rsidR="00C30E21" w:rsidRDefault="00C30E21">
            <w:pPr>
              <w:jc w:val="center"/>
              <w:rPr>
                <w:rFonts w:ascii="宋体" w:hAnsi="宋体" w:cs="宋体"/>
                <w:kern w:val="0"/>
                <w:szCs w:val="21"/>
              </w:rPr>
            </w:pPr>
          </w:p>
        </w:tc>
        <w:tc>
          <w:tcPr>
            <w:tcW w:w="5075" w:type="dxa"/>
            <w:vMerge/>
            <w:vAlign w:val="center"/>
          </w:tcPr>
          <w:p w14:paraId="213C9034" w14:textId="77777777" w:rsidR="00C30E21" w:rsidRDefault="00C30E21">
            <w:pPr>
              <w:rPr>
                <w:rFonts w:ascii="宋体" w:hAnsi="宋体" w:cs="宋体"/>
                <w:kern w:val="0"/>
                <w:szCs w:val="21"/>
              </w:rPr>
            </w:pPr>
          </w:p>
        </w:tc>
        <w:tc>
          <w:tcPr>
            <w:tcW w:w="1843" w:type="dxa"/>
            <w:vAlign w:val="center"/>
          </w:tcPr>
          <w:p w14:paraId="2B74DCE7" w14:textId="77777777" w:rsidR="00C30E21" w:rsidRDefault="00F23CFC">
            <w:pPr>
              <w:jc w:val="center"/>
              <w:rPr>
                <w:rFonts w:ascii="宋体" w:hAnsi="宋体" w:cs="宋体"/>
                <w:kern w:val="0"/>
                <w:szCs w:val="21"/>
              </w:rPr>
            </w:pPr>
            <w:r>
              <w:rPr>
                <w:rFonts w:ascii="宋体" w:hAnsi="宋体" w:cs="宋体" w:hint="eastAsia"/>
                <w:kern w:val="0"/>
                <w:szCs w:val="21"/>
              </w:rPr>
              <w:t>其他获奖人</w:t>
            </w:r>
          </w:p>
        </w:tc>
        <w:tc>
          <w:tcPr>
            <w:tcW w:w="913" w:type="dxa"/>
            <w:vAlign w:val="center"/>
          </w:tcPr>
          <w:p w14:paraId="3D4B64BB" w14:textId="77777777" w:rsidR="00C30E21" w:rsidRDefault="00F23CFC">
            <w:pPr>
              <w:jc w:val="center"/>
              <w:rPr>
                <w:rFonts w:ascii="宋体" w:hAnsi="宋体" w:cs="宋体"/>
                <w:kern w:val="0"/>
                <w:szCs w:val="21"/>
              </w:rPr>
            </w:pPr>
            <w:r>
              <w:rPr>
                <w:rFonts w:ascii="宋体" w:hAnsi="宋体" w:cs="宋体" w:hint="eastAsia"/>
                <w:kern w:val="0"/>
                <w:szCs w:val="21"/>
              </w:rPr>
              <w:t>2</w:t>
            </w:r>
          </w:p>
        </w:tc>
      </w:tr>
      <w:tr w:rsidR="00C30E21" w14:paraId="035B9218" w14:textId="77777777">
        <w:trPr>
          <w:jc w:val="center"/>
        </w:trPr>
        <w:tc>
          <w:tcPr>
            <w:tcW w:w="690" w:type="dxa"/>
            <w:vMerge/>
            <w:vAlign w:val="center"/>
          </w:tcPr>
          <w:p w14:paraId="6FFD7AC5" w14:textId="77777777" w:rsidR="00C30E21" w:rsidRDefault="00C30E21">
            <w:pPr>
              <w:jc w:val="center"/>
              <w:rPr>
                <w:rFonts w:ascii="宋体" w:hAnsi="宋体" w:cs="宋体"/>
                <w:kern w:val="0"/>
                <w:szCs w:val="21"/>
              </w:rPr>
            </w:pPr>
          </w:p>
        </w:tc>
        <w:tc>
          <w:tcPr>
            <w:tcW w:w="5075" w:type="dxa"/>
            <w:vMerge w:val="restart"/>
            <w:vAlign w:val="center"/>
          </w:tcPr>
          <w:p w14:paraId="6A5BD106" w14:textId="77777777" w:rsidR="00C30E21" w:rsidRDefault="00F23CFC">
            <w:pPr>
              <w:rPr>
                <w:rFonts w:ascii="宋体" w:hAnsi="宋体" w:cs="宋体"/>
                <w:kern w:val="0"/>
                <w:szCs w:val="21"/>
              </w:rPr>
            </w:pPr>
            <w:r>
              <w:rPr>
                <w:rFonts w:ascii="宋体" w:hAnsi="宋体" w:cs="宋体" w:hint="eastAsia"/>
                <w:kern w:val="0"/>
                <w:szCs w:val="21"/>
              </w:rPr>
              <w:t>副省级三等奖</w:t>
            </w:r>
          </w:p>
        </w:tc>
        <w:tc>
          <w:tcPr>
            <w:tcW w:w="1843" w:type="dxa"/>
            <w:vAlign w:val="center"/>
          </w:tcPr>
          <w:p w14:paraId="5F6EBDF3" w14:textId="77777777" w:rsidR="00C30E21" w:rsidRDefault="00F23CFC">
            <w:pPr>
              <w:jc w:val="center"/>
              <w:rPr>
                <w:rFonts w:ascii="宋体" w:hAnsi="宋体" w:cs="宋体"/>
                <w:kern w:val="0"/>
                <w:szCs w:val="21"/>
              </w:rPr>
            </w:pPr>
            <w:r>
              <w:rPr>
                <w:rFonts w:ascii="宋体" w:hAnsi="宋体" w:cs="宋体" w:hint="eastAsia"/>
                <w:kern w:val="0"/>
                <w:szCs w:val="21"/>
              </w:rPr>
              <w:t>第一获奖人</w:t>
            </w:r>
          </w:p>
        </w:tc>
        <w:tc>
          <w:tcPr>
            <w:tcW w:w="913" w:type="dxa"/>
            <w:vAlign w:val="center"/>
          </w:tcPr>
          <w:p w14:paraId="367A0D43" w14:textId="77777777" w:rsidR="00C30E21" w:rsidRDefault="00F23CFC">
            <w:pPr>
              <w:jc w:val="center"/>
              <w:rPr>
                <w:rFonts w:ascii="宋体" w:hAnsi="宋体" w:cs="宋体"/>
                <w:kern w:val="0"/>
                <w:szCs w:val="21"/>
              </w:rPr>
            </w:pPr>
            <w:r>
              <w:rPr>
                <w:rFonts w:ascii="宋体" w:hAnsi="宋体" w:cs="宋体" w:hint="eastAsia"/>
                <w:kern w:val="0"/>
                <w:szCs w:val="21"/>
              </w:rPr>
              <w:t>3</w:t>
            </w:r>
          </w:p>
        </w:tc>
      </w:tr>
      <w:tr w:rsidR="00C30E21" w14:paraId="5705FC54" w14:textId="77777777">
        <w:trPr>
          <w:jc w:val="center"/>
        </w:trPr>
        <w:tc>
          <w:tcPr>
            <w:tcW w:w="690" w:type="dxa"/>
            <w:vMerge/>
            <w:vAlign w:val="center"/>
          </w:tcPr>
          <w:p w14:paraId="6B005285" w14:textId="77777777" w:rsidR="00C30E21" w:rsidRDefault="00C30E21">
            <w:pPr>
              <w:jc w:val="center"/>
              <w:rPr>
                <w:rFonts w:ascii="宋体" w:hAnsi="宋体" w:cs="宋体"/>
                <w:kern w:val="0"/>
                <w:szCs w:val="21"/>
              </w:rPr>
            </w:pPr>
          </w:p>
        </w:tc>
        <w:tc>
          <w:tcPr>
            <w:tcW w:w="5075" w:type="dxa"/>
            <w:vMerge/>
            <w:vAlign w:val="center"/>
          </w:tcPr>
          <w:p w14:paraId="066AB42D" w14:textId="77777777" w:rsidR="00C30E21" w:rsidRDefault="00C30E21">
            <w:pPr>
              <w:rPr>
                <w:rFonts w:ascii="宋体" w:hAnsi="宋体" w:cs="宋体"/>
                <w:kern w:val="0"/>
                <w:szCs w:val="21"/>
              </w:rPr>
            </w:pPr>
          </w:p>
        </w:tc>
        <w:tc>
          <w:tcPr>
            <w:tcW w:w="1843" w:type="dxa"/>
            <w:vAlign w:val="center"/>
          </w:tcPr>
          <w:p w14:paraId="468EDF90" w14:textId="77777777" w:rsidR="00C30E21" w:rsidRDefault="00F23CFC">
            <w:pPr>
              <w:jc w:val="center"/>
              <w:rPr>
                <w:rFonts w:ascii="宋体" w:hAnsi="宋体" w:cs="宋体"/>
                <w:kern w:val="0"/>
                <w:szCs w:val="21"/>
              </w:rPr>
            </w:pPr>
            <w:r>
              <w:rPr>
                <w:rFonts w:ascii="宋体" w:hAnsi="宋体" w:cs="宋体" w:hint="eastAsia"/>
                <w:kern w:val="0"/>
                <w:szCs w:val="21"/>
              </w:rPr>
              <w:t>第二获奖人</w:t>
            </w:r>
          </w:p>
        </w:tc>
        <w:tc>
          <w:tcPr>
            <w:tcW w:w="913" w:type="dxa"/>
            <w:vAlign w:val="center"/>
          </w:tcPr>
          <w:p w14:paraId="72238082" w14:textId="77777777" w:rsidR="00C30E21" w:rsidRDefault="00F23CFC">
            <w:pPr>
              <w:jc w:val="center"/>
              <w:rPr>
                <w:rFonts w:ascii="宋体" w:hAnsi="宋体" w:cs="宋体"/>
                <w:kern w:val="0"/>
                <w:szCs w:val="21"/>
              </w:rPr>
            </w:pPr>
            <w:r>
              <w:rPr>
                <w:rFonts w:ascii="宋体" w:hAnsi="宋体" w:cs="宋体" w:hint="eastAsia"/>
                <w:kern w:val="0"/>
                <w:szCs w:val="21"/>
              </w:rPr>
              <w:t>2</w:t>
            </w:r>
          </w:p>
        </w:tc>
      </w:tr>
      <w:tr w:rsidR="00C30E21" w14:paraId="10BD5BF6" w14:textId="77777777">
        <w:trPr>
          <w:jc w:val="center"/>
        </w:trPr>
        <w:tc>
          <w:tcPr>
            <w:tcW w:w="690" w:type="dxa"/>
            <w:vMerge/>
            <w:vAlign w:val="center"/>
          </w:tcPr>
          <w:p w14:paraId="1BADFB29" w14:textId="77777777" w:rsidR="00C30E21" w:rsidRDefault="00C30E21">
            <w:pPr>
              <w:jc w:val="center"/>
              <w:rPr>
                <w:rFonts w:ascii="宋体" w:hAnsi="宋体" w:cs="宋体"/>
                <w:kern w:val="0"/>
                <w:szCs w:val="21"/>
              </w:rPr>
            </w:pPr>
          </w:p>
        </w:tc>
        <w:tc>
          <w:tcPr>
            <w:tcW w:w="5075" w:type="dxa"/>
            <w:vMerge/>
            <w:vAlign w:val="center"/>
          </w:tcPr>
          <w:p w14:paraId="7C8902CC" w14:textId="77777777" w:rsidR="00C30E21" w:rsidRDefault="00C30E21">
            <w:pPr>
              <w:rPr>
                <w:rFonts w:ascii="宋体" w:hAnsi="宋体" w:cs="宋体"/>
                <w:kern w:val="0"/>
                <w:szCs w:val="21"/>
              </w:rPr>
            </w:pPr>
          </w:p>
        </w:tc>
        <w:tc>
          <w:tcPr>
            <w:tcW w:w="1843" w:type="dxa"/>
            <w:vAlign w:val="center"/>
          </w:tcPr>
          <w:p w14:paraId="2F3D4113" w14:textId="77777777" w:rsidR="00C30E21" w:rsidRDefault="00F23CFC">
            <w:pPr>
              <w:jc w:val="center"/>
              <w:rPr>
                <w:rFonts w:ascii="宋体" w:hAnsi="宋体" w:cs="宋体"/>
                <w:kern w:val="0"/>
                <w:szCs w:val="21"/>
              </w:rPr>
            </w:pPr>
            <w:r>
              <w:rPr>
                <w:rFonts w:ascii="宋体" w:hAnsi="宋体" w:cs="宋体" w:hint="eastAsia"/>
                <w:kern w:val="0"/>
                <w:szCs w:val="21"/>
              </w:rPr>
              <w:t>其他获奖人</w:t>
            </w:r>
          </w:p>
        </w:tc>
        <w:tc>
          <w:tcPr>
            <w:tcW w:w="913" w:type="dxa"/>
            <w:vAlign w:val="center"/>
          </w:tcPr>
          <w:p w14:paraId="5BF63E35" w14:textId="77777777" w:rsidR="00C30E21" w:rsidRDefault="00F23CFC">
            <w:pPr>
              <w:jc w:val="center"/>
              <w:rPr>
                <w:rFonts w:ascii="宋体" w:hAnsi="宋体" w:cs="宋体"/>
                <w:kern w:val="0"/>
                <w:szCs w:val="21"/>
              </w:rPr>
            </w:pPr>
            <w:r>
              <w:rPr>
                <w:rFonts w:ascii="宋体" w:hAnsi="宋体" w:cs="宋体" w:hint="eastAsia"/>
                <w:kern w:val="0"/>
                <w:szCs w:val="21"/>
              </w:rPr>
              <w:t>1</w:t>
            </w:r>
          </w:p>
        </w:tc>
      </w:tr>
      <w:tr w:rsidR="00C30E21" w14:paraId="1C698DA9" w14:textId="77777777">
        <w:trPr>
          <w:trHeight w:val="90"/>
          <w:jc w:val="center"/>
        </w:trPr>
        <w:tc>
          <w:tcPr>
            <w:tcW w:w="690" w:type="dxa"/>
            <w:vMerge w:val="restart"/>
            <w:vAlign w:val="center"/>
          </w:tcPr>
          <w:p w14:paraId="4B7DA4A3" w14:textId="77777777" w:rsidR="00C30E21" w:rsidRDefault="00F23CFC">
            <w:pPr>
              <w:jc w:val="center"/>
              <w:rPr>
                <w:rFonts w:ascii="宋体" w:hAnsi="宋体" w:cs="宋体"/>
                <w:kern w:val="0"/>
                <w:szCs w:val="21"/>
              </w:rPr>
            </w:pPr>
            <w:r>
              <w:rPr>
                <w:rFonts w:ascii="宋体" w:hAnsi="宋体" w:cs="宋体" w:hint="eastAsia"/>
                <w:kern w:val="0"/>
                <w:szCs w:val="21"/>
              </w:rPr>
              <w:t>专利</w:t>
            </w:r>
          </w:p>
        </w:tc>
        <w:tc>
          <w:tcPr>
            <w:tcW w:w="5075" w:type="dxa"/>
            <w:vMerge w:val="restart"/>
            <w:vAlign w:val="center"/>
          </w:tcPr>
          <w:p w14:paraId="2E21EADD" w14:textId="77777777" w:rsidR="00C30E21" w:rsidRDefault="00F23CFC">
            <w:pPr>
              <w:rPr>
                <w:rFonts w:ascii="宋体" w:hAnsi="宋体" w:cs="宋体"/>
                <w:kern w:val="0"/>
                <w:szCs w:val="21"/>
              </w:rPr>
            </w:pPr>
            <w:r>
              <w:rPr>
                <w:rFonts w:ascii="宋体" w:hAnsi="宋体" w:cs="宋体" w:hint="eastAsia"/>
                <w:kern w:val="0"/>
                <w:szCs w:val="21"/>
              </w:rPr>
              <w:t>国家发明专利（授权）</w:t>
            </w:r>
          </w:p>
        </w:tc>
        <w:tc>
          <w:tcPr>
            <w:tcW w:w="1843" w:type="dxa"/>
            <w:vAlign w:val="center"/>
          </w:tcPr>
          <w:p w14:paraId="663BFE78" w14:textId="77777777" w:rsidR="00C30E21" w:rsidRDefault="00F23CFC">
            <w:pPr>
              <w:jc w:val="center"/>
              <w:rPr>
                <w:rFonts w:ascii="宋体" w:hAnsi="宋体" w:cs="宋体"/>
                <w:kern w:val="0"/>
                <w:szCs w:val="21"/>
              </w:rPr>
            </w:pPr>
            <w:r>
              <w:rPr>
                <w:rFonts w:ascii="宋体" w:hAnsi="宋体" w:cs="宋体" w:hint="eastAsia"/>
                <w:kern w:val="0"/>
                <w:szCs w:val="21"/>
              </w:rPr>
              <w:t>第一授权人</w:t>
            </w:r>
          </w:p>
        </w:tc>
        <w:tc>
          <w:tcPr>
            <w:tcW w:w="913" w:type="dxa"/>
            <w:vAlign w:val="center"/>
          </w:tcPr>
          <w:p w14:paraId="269E27CC" w14:textId="77777777" w:rsidR="00C30E21" w:rsidRDefault="00F23CFC">
            <w:pPr>
              <w:jc w:val="center"/>
              <w:rPr>
                <w:rFonts w:ascii="宋体" w:hAnsi="宋体" w:cs="宋体"/>
                <w:kern w:val="0"/>
                <w:szCs w:val="21"/>
              </w:rPr>
            </w:pPr>
            <w:r>
              <w:rPr>
                <w:rFonts w:ascii="宋体" w:hAnsi="宋体" w:cs="宋体" w:hint="eastAsia"/>
                <w:kern w:val="0"/>
                <w:szCs w:val="21"/>
              </w:rPr>
              <w:t>4</w:t>
            </w:r>
          </w:p>
        </w:tc>
      </w:tr>
      <w:tr w:rsidR="00C30E21" w14:paraId="7098BF91" w14:textId="77777777">
        <w:trPr>
          <w:trHeight w:val="247"/>
          <w:jc w:val="center"/>
        </w:trPr>
        <w:tc>
          <w:tcPr>
            <w:tcW w:w="690" w:type="dxa"/>
            <w:vMerge/>
            <w:vAlign w:val="center"/>
          </w:tcPr>
          <w:p w14:paraId="186C49FD" w14:textId="77777777" w:rsidR="00C30E21" w:rsidRDefault="00C30E21">
            <w:pPr>
              <w:jc w:val="center"/>
              <w:rPr>
                <w:rFonts w:ascii="宋体" w:hAnsi="宋体" w:cs="宋体"/>
                <w:kern w:val="0"/>
                <w:szCs w:val="21"/>
              </w:rPr>
            </w:pPr>
          </w:p>
        </w:tc>
        <w:tc>
          <w:tcPr>
            <w:tcW w:w="5075" w:type="dxa"/>
            <w:vMerge/>
            <w:vAlign w:val="center"/>
          </w:tcPr>
          <w:p w14:paraId="0D5F2E3A" w14:textId="77777777" w:rsidR="00C30E21" w:rsidRDefault="00C30E21">
            <w:pPr>
              <w:rPr>
                <w:rFonts w:ascii="宋体" w:hAnsi="宋体" w:cs="宋体"/>
                <w:kern w:val="0"/>
                <w:szCs w:val="21"/>
              </w:rPr>
            </w:pPr>
          </w:p>
        </w:tc>
        <w:tc>
          <w:tcPr>
            <w:tcW w:w="1843" w:type="dxa"/>
            <w:vAlign w:val="center"/>
          </w:tcPr>
          <w:p w14:paraId="177D2D35" w14:textId="77777777" w:rsidR="00C30E21" w:rsidRDefault="00F23CFC">
            <w:pPr>
              <w:jc w:val="center"/>
              <w:rPr>
                <w:rFonts w:ascii="宋体" w:hAnsi="宋体" w:cs="宋体"/>
                <w:kern w:val="0"/>
                <w:szCs w:val="21"/>
              </w:rPr>
            </w:pPr>
            <w:r>
              <w:rPr>
                <w:rFonts w:ascii="宋体" w:hAnsi="宋体" w:cs="宋体" w:hint="eastAsia"/>
                <w:kern w:val="0"/>
                <w:szCs w:val="21"/>
              </w:rPr>
              <w:t>其他授权人</w:t>
            </w:r>
          </w:p>
        </w:tc>
        <w:tc>
          <w:tcPr>
            <w:tcW w:w="913" w:type="dxa"/>
            <w:vAlign w:val="center"/>
          </w:tcPr>
          <w:p w14:paraId="383BFE54" w14:textId="77777777" w:rsidR="00C30E21" w:rsidRDefault="00F23CFC">
            <w:pPr>
              <w:jc w:val="center"/>
              <w:rPr>
                <w:rFonts w:ascii="宋体" w:hAnsi="宋体" w:cs="宋体"/>
                <w:kern w:val="0"/>
                <w:szCs w:val="21"/>
              </w:rPr>
            </w:pPr>
            <w:r>
              <w:rPr>
                <w:rFonts w:ascii="宋体" w:hAnsi="宋体" w:cs="宋体" w:hint="eastAsia"/>
                <w:kern w:val="0"/>
                <w:szCs w:val="21"/>
              </w:rPr>
              <w:t>2</w:t>
            </w:r>
          </w:p>
        </w:tc>
      </w:tr>
      <w:tr w:rsidR="00C30E21" w14:paraId="19F01106" w14:textId="77777777">
        <w:trPr>
          <w:jc w:val="center"/>
        </w:trPr>
        <w:tc>
          <w:tcPr>
            <w:tcW w:w="690" w:type="dxa"/>
            <w:vMerge w:val="restart"/>
            <w:vAlign w:val="center"/>
          </w:tcPr>
          <w:p w14:paraId="2EFA22D3" w14:textId="77777777" w:rsidR="00C30E21" w:rsidRDefault="00F23CFC">
            <w:pPr>
              <w:jc w:val="center"/>
              <w:rPr>
                <w:rFonts w:ascii="宋体" w:hAnsi="宋体" w:cs="宋体"/>
                <w:kern w:val="0"/>
                <w:szCs w:val="21"/>
              </w:rPr>
            </w:pPr>
            <w:r>
              <w:rPr>
                <w:rFonts w:ascii="宋体" w:hAnsi="宋体" w:cs="宋体" w:hint="eastAsia"/>
                <w:kern w:val="0"/>
                <w:szCs w:val="21"/>
              </w:rPr>
              <w:t>专著</w:t>
            </w:r>
          </w:p>
        </w:tc>
        <w:tc>
          <w:tcPr>
            <w:tcW w:w="5075" w:type="dxa"/>
            <w:vMerge w:val="restart"/>
            <w:vAlign w:val="center"/>
          </w:tcPr>
          <w:p w14:paraId="4D16C9F3" w14:textId="77777777" w:rsidR="00C30E21" w:rsidRDefault="00F23CFC">
            <w:pPr>
              <w:rPr>
                <w:rFonts w:ascii="宋体" w:hAnsi="宋体" w:cs="宋体"/>
                <w:kern w:val="0"/>
                <w:szCs w:val="21"/>
              </w:rPr>
            </w:pPr>
            <w:r>
              <w:rPr>
                <w:rFonts w:ascii="宋体" w:hAnsi="宋体" w:cs="宋体" w:hint="eastAsia"/>
                <w:kern w:val="0"/>
                <w:szCs w:val="21"/>
              </w:rPr>
              <w:t>专著</w:t>
            </w:r>
          </w:p>
        </w:tc>
        <w:tc>
          <w:tcPr>
            <w:tcW w:w="1843" w:type="dxa"/>
            <w:vAlign w:val="center"/>
          </w:tcPr>
          <w:p w14:paraId="7E4E4C2F" w14:textId="77777777" w:rsidR="00C30E21" w:rsidRDefault="00F23CFC">
            <w:pPr>
              <w:jc w:val="center"/>
              <w:rPr>
                <w:rFonts w:ascii="宋体" w:hAnsi="宋体" w:cs="宋体"/>
                <w:kern w:val="0"/>
                <w:szCs w:val="21"/>
              </w:rPr>
            </w:pPr>
            <w:r>
              <w:rPr>
                <w:rFonts w:ascii="宋体" w:hAnsi="宋体" w:cs="宋体" w:hint="eastAsia"/>
                <w:kern w:val="0"/>
                <w:szCs w:val="21"/>
              </w:rPr>
              <w:t>主著者</w:t>
            </w:r>
          </w:p>
        </w:tc>
        <w:tc>
          <w:tcPr>
            <w:tcW w:w="913" w:type="dxa"/>
            <w:vAlign w:val="center"/>
          </w:tcPr>
          <w:p w14:paraId="1CCDB045" w14:textId="77777777" w:rsidR="00C30E21" w:rsidRDefault="00F23CFC">
            <w:pPr>
              <w:jc w:val="center"/>
              <w:rPr>
                <w:rFonts w:ascii="宋体" w:hAnsi="宋体" w:cs="宋体"/>
                <w:kern w:val="0"/>
                <w:szCs w:val="21"/>
              </w:rPr>
            </w:pPr>
            <w:r>
              <w:rPr>
                <w:rFonts w:ascii="宋体" w:hAnsi="宋体" w:cs="宋体" w:hint="eastAsia"/>
                <w:kern w:val="0"/>
                <w:szCs w:val="21"/>
              </w:rPr>
              <w:t>4</w:t>
            </w:r>
          </w:p>
        </w:tc>
      </w:tr>
      <w:tr w:rsidR="00C30E21" w14:paraId="09D563A0" w14:textId="77777777">
        <w:trPr>
          <w:trHeight w:val="211"/>
          <w:jc w:val="center"/>
        </w:trPr>
        <w:tc>
          <w:tcPr>
            <w:tcW w:w="690" w:type="dxa"/>
            <w:vMerge/>
            <w:vAlign w:val="center"/>
          </w:tcPr>
          <w:p w14:paraId="29C9D15F" w14:textId="77777777" w:rsidR="00C30E21" w:rsidRDefault="00C30E21">
            <w:pPr>
              <w:jc w:val="center"/>
              <w:rPr>
                <w:rFonts w:ascii="宋体" w:hAnsi="宋体" w:cs="宋体"/>
                <w:kern w:val="0"/>
                <w:szCs w:val="21"/>
              </w:rPr>
            </w:pPr>
          </w:p>
        </w:tc>
        <w:tc>
          <w:tcPr>
            <w:tcW w:w="5075" w:type="dxa"/>
            <w:vMerge/>
            <w:vAlign w:val="center"/>
          </w:tcPr>
          <w:p w14:paraId="3E71FA36" w14:textId="77777777" w:rsidR="00C30E21" w:rsidRDefault="00C30E21">
            <w:pPr>
              <w:rPr>
                <w:rFonts w:ascii="宋体" w:hAnsi="宋体" w:cs="宋体"/>
                <w:kern w:val="0"/>
                <w:szCs w:val="21"/>
              </w:rPr>
            </w:pPr>
          </w:p>
        </w:tc>
        <w:tc>
          <w:tcPr>
            <w:tcW w:w="1843" w:type="dxa"/>
            <w:vAlign w:val="center"/>
          </w:tcPr>
          <w:p w14:paraId="3598B525" w14:textId="77777777" w:rsidR="00C30E21" w:rsidRDefault="00F23CFC">
            <w:pPr>
              <w:jc w:val="center"/>
              <w:rPr>
                <w:rFonts w:ascii="宋体" w:hAnsi="宋体" w:cs="宋体"/>
                <w:kern w:val="0"/>
                <w:szCs w:val="21"/>
              </w:rPr>
            </w:pPr>
            <w:r>
              <w:rPr>
                <w:rFonts w:ascii="宋体" w:hAnsi="宋体" w:cs="宋体" w:hint="eastAsia"/>
                <w:kern w:val="0"/>
                <w:szCs w:val="21"/>
              </w:rPr>
              <w:t>其他著者</w:t>
            </w:r>
          </w:p>
        </w:tc>
        <w:tc>
          <w:tcPr>
            <w:tcW w:w="913" w:type="dxa"/>
            <w:vAlign w:val="center"/>
          </w:tcPr>
          <w:p w14:paraId="3E6A29E1" w14:textId="77777777" w:rsidR="00C30E21" w:rsidRDefault="00F23CFC">
            <w:pPr>
              <w:jc w:val="center"/>
              <w:rPr>
                <w:rFonts w:ascii="宋体" w:hAnsi="宋体" w:cs="宋体"/>
                <w:kern w:val="0"/>
                <w:szCs w:val="21"/>
              </w:rPr>
            </w:pPr>
            <w:r>
              <w:rPr>
                <w:rFonts w:ascii="宋体" w:hAnsi="宋体" w:cs="宋体" w:hint="eastAsia"/>
                <w:kern w:val="0"/>
                <w:szCs w:val="21"/>
              </w:rPr>
              <w:t>2</w:t>
            </w:r>
          </w:p>
        </w:tc>
      </w:tr>
      <w:tr w:rsidR="00C30E21" w14:paraId="5A974CB1" w14:textId="77777777">
        <w:trPr>
          <w:trHeight w:val="211"/>
          <w:jc w:val="center"/>
        </w:trPr>
        <w:tc>
          <w:tcPr>
            <w:tcW w:w="690" w:type="dxa"/>
            <w:vMerge w:val="restart"/>
            <w:vAlign w:val="center"/>
          </w:tcPr>
          <w:p w14:paraId="5A5B9E28" w14:textId="77777777" w:rsidR="00C30E21" w:rsidRDefault="00F23CFC">
            <w:pPr>
              <w:jc w:val="center"/>
              <w:rPr>
                <w:rFonts w:ascii="宋体" w:hAnsi="宋体" w:cs="宋体"/>
                <w:kern w:val="0"/>
                <w:szCs w:val="21"/>
              </w:rPr>
            </w:pPr>
            <w:r>
              <w:rPr>
                <w:rFonts w:ascii="宋体" w:hAnsi="宋体" w:cs="宋体" w:hint="eastAsia"/>
                <w:kern w:val="0"/>
                <w:szCs w:val="21"/>
              </w:rPr>
              <w:t>研究报告</w:t>
            </w:r>
          </w:p>
        </w:tc>
        <w:tc>
          <w:tcPr>
            <w:tcW w:w="5075" w:type="dxa"/>
            <w:vAlign w:val="center"/>
          </w:tcPr>
          <w:p w14:paraId="07CF44BE" w14:textId="77777777" w:rsidR="00C30E21" w:rsidRDefault="00F23CFC">
            <w:pPr>
              <w:rPr>
                <w:rFonts w:ascii="宋体" w:hAnsi="宋体" w:cs="宋体"/>
                <w:kern w:val="0"/>
                <w:szCs w:val="21"/>
              </w:rPr>
            </w:pPr>
            <w:r>
              <w:rPr>
                <w:rFonts w:ascii="宋体" w:hAnsi="宋体" w:cs="宋体" w:hint="eastAsia"/>
                <w:kern w:val="0"/>
                <w:szCs w:val="21"/>
              </w:rPr>
              <w:t>党和国家领导人（副国级以上）批示的或被全国性法律、法规和制度、政策制定采纳的研究报告；省部级主要领导批示的或被国家部委、行业、省（市）、自治区党委政府制度与政策制定采纳的研究报告</w:t>
            </w:r>
          </w:p>
        </w:tc>
        <w:tc>
          <w:tcPr>
            <w:tcW w:w="1843" w:type="dxa"/>
            <w:vAlign w:val="center"/>
          </w:tcPr>
          <w:p w14:paraId="358CE931" w14:textId="77777777" w:rsidR="00C30E21" w:rsidRDefault="00F23CFC">
            <w:pPr>
              <w:jc w:val="center"/>
              <w:rPr>
                <w:rFonts w:ascii="宋体" w:hAnsi="宋体" w:cs="宋体"/>
                <w:kern w:val="0"/>
                <w:szCs w:val="21"/>
              </w:rPr>
            </w:pPr>
            <w:r>
              <w:rPr>
                <w:rFonts w:ascii="宋体" w:hAnsi="宋体" w:cs="宋体" w:hint="eastAsia"/>
                <w:kern w:val="0"/>
                <w:szCs w:val="21"/>
              </w:rPr>
              <w:t>报告制定人</w:t>
            </w:r>
          </w:p>
        </w:tc>
        <w:tc>
          <w:tcPr>
            <w:tcW w:w="913" w:type="dxa"/>
            <w:vAlign w:val="center"/>
          </w:tcPr>
          <w:p w14:paraId="79DAD12B" w14:textId="77777777" w:rsidR="00C30E21" w:rsidRDefault="00F23CFC">
            <w:pPr>
              <w:jc w:val="center"/>
              <w:rPr>
                <w:rFonts w:ascii="宋体" w:hAnsi="宋体" w:cs="宋体"/>
                <w:kern w:val="0"/>
                <w:szCs w:val="21"/>
              </w:rPr>
            </w:pPr>
            <w:r>
              <w:rPr>
                <w:rFonts w:ascii="宋体" w:hAnsi="宋体" w:cs="宋体" w:hint="eastAsia"/>
                <w:kern w:val="0"/>
                <w:szCs w:val="21"/>
              </w:rPr>
              <w:t>4</w:t>
            </w:r>
          </w:p>
        </w:tc>
      </w:tr>
      <w:tr w:rsidR="00C30E21" w14:paraId="01814A5C" w14:textId="77777777">
        <w:trPr>
          <w:trHeight w:val="211"/>
          <w:jc w:val="center"/>
        </w:trPr>
        <w:tc>
          <w:tcPr>
            <w:tcW w:w="690" w:type="dxa"/>
            <w:vMerge/>
            <w:vAlign w:val="center"/>
          </w:tcPr>
          <w:p w14:paraId="7965F5B1" w14:textId="77777777" w:rsidR="00C30E21" w:rsidRDefault="00C30E21">
            <w:pPr>
              <w:jc w:val="center"/>
              <w:rPr>
                <w:rFonts w:ascii="宋体" w:hAnsi="宋体" w:cs="宋体"/>
                <w:kern w:val="0"/>
                <w:szCs w:val="21"/>
              </w:rPr>
            </w:pPr>
          </w:p>
        </w:tc>
        <w:tc>
          <w:tcPr>
            <w:tcW w:w="5075" w:type="dxa"/>
            <w:vAlign w:val="center"/>
          </w:tcPr>
          <w:p w14:paraId="578F8DDF" w14:textId="77777777" w:rsidR="00C30E21" w:rsidRDefault="00F23CFC">
            <w:pPr>
              <w:rPr>
                <w:rFonts w:ascii="宋体" w:hAnsi="宋体" w:cs="宋体"/>
                <w:kern w:val="0"/>
                <w:szCs w:val="21"/>
              </w:rPr>
            </w:pPr>
            <w:r>
              <w:rPr>
                <w:rFonts w:ascii="宋体" w:hAnsi="宋体" w:cs="宋体" w:hint="eastAsia"/>
                <w:kern w:val="0"/>
                <w:szCs w:val="21"/>
              </w:rPr>
              <w:t>省部级其他领导、副省级城市主要领导批示的或被副省级党委政府制定政策以及地方性法规采纳的研究报告</w:t>
            </w:r>
          </w:p>
        </w:tc>
        <w:tc>
          <w:tcPr>
            <w:tcW w:w="1843" w:type="dxa"/>
            <w:vAlign w:val="center"/>
          </w:tcPr>
          <w:p w14:paraId="3942868B" w14:textId="77777777" w:rsidR="00C30E21" w:rsidRDefault="00F23CFC">
            <w:pPr>
              <w:jc w:val="center"/>
              <w:rPr>
                <w:rFonts w:ascii="宋体" w:hAnsi="宋体" w:cs="宋体"/>
                <w:kern w:val="0"/>
                <w:szCs w:val="21"/>
              </w:rPr>
            </w:pPr>
            <w:r>
              <w:rPr>
                <w:rFonts w:ascii="宋体" w:hAnsi="宋体" w:cs="宋体" w:hint="eastAsia"/>
                <w:kern w:val="0"/>
                <w:szCs w:val="21"/>
              </w:rPr>
              <w:t>报告制定人</w:t>
            </w:r>
          </w:p>
        </w:tc>
        <w:tc>
          <w:tcPr>
            <w:tcW w:w="913" w:type="dxa"/>
            <w:vAlign w:val="center"/>
          </w:tcPr>
          <w:p w14:paraId="483056DD" w14:textId="77777777" w:rsidR="00C30E21" w:rsidRDefault="00F23CFC">
            <w:pPr>
              <w:jc w:val="center"/>
              <w:rPr>
                <w:rFonts w:ascii="宋体" w:hAnsi="宋体" w:cs="宋体"/>
                <w:kern w:val="0"/>
                <w:szCs w:val="21"/>
              </w:rPr>
            </w:pPr>
            <w:r>
              <w:rPr>
                <w:rFonts w:ascii="宋体" w:hAnsi="宋体" w:cs="宋体" w:hint="eastAsia"/>
                <w:kern w:val="0"/>
                <w:szCs w:val="21"/>
              </w:rPr>
              <w:t>3</w:t>
            </w:r>
          </w:p>
        </w:tc>
      </w:tr>
      <w:tr w:rsidR="00C30E21" w14:paraId="536A6AA4" w14:textId="77777777">
        <w:trPr>
          <w:trHeight w:val="211"/>
          <w:jc w:val="center"/>
        </w:trPr>
        <w:tc>
          <w:tcPr>
            <w:tcW w:w="690" w:type="dxa"/>
            <w:vMerge w:val="restart"/>
            <w:vAlign w:val="center"/>
          </w:tcPr>
          <w:p w14:paraId="580E5861" w14:textId="77777777" w:rsidR="00C30E21" w:rsidRDefault="00F23CFC">
            <w:pPr>
              <w:jc w:val="center"/>
              <w:rPr>
                <w:rFonts w:ascii="宋体" w:hAnsi="宋体" w:cs="宋体"/>
                <w:kern w:val="0"/>
                <w:szCs w:val="21"/>
              </w:rPr>
            </w:pPr>
            <w:r>
              <w:rPr>
                <w:rFonts w:ascii="宋体" w:hAnsi="宋体" w:cs="宋体" w:hint="eastAsia"/>
                <w:kern w:val="0"/>
                <w:szCs w:val="21"/>
              </w:rPr>
              <w:t>标准制定</w:t>
            </w:r>
          </w:p>
        </w:tc>
        <w:tc>
          <w:tcPr>
            <w:tcW w:w="5075" w:type="dxa"/>
            <w:vAlign w:val="center"/>
          </w:tcPr>
          <w:p w14:paraId="39615A7B" w14:textId="77777777" w:rsidR="00C30E21" w:rsidRDefault="00F23CFC">
            <w:pPr>
              <w:rPr>
                <w:rFonts w:ascii="宋体" w:hAnsi="宋体" w:cs="宋体"/>
                <w:kern w:val="0"/>
                <w:szCs w:val="21"/>
              </w:rPr>
            </w:pPr>
            <w:r>
              <w:rPr>
                <w:rFonts w:ascii="宋体" w:hAnsi="宋体" w:cs="宋体" w:hint="eastAsia"/>
                <w:kern w:val="0"/>
                <w:szCs w:val="21"/>
              </w:rPr>
              <w:t>主持或参与国家产品标准、行业标准制定</w:t>
            </w:r>
          </w:p>
        </w:tc>
        <w:tc>
          <w:tcPr>
            <w:tcW w:w="1843" w:type="dxa"/>
            <w:vAlign w:val="center"/>
          </w:tcPr>
          <w:p w14:paraId="66D8EC6F" w14:textId="77777777" w:rsidR="00C30E21" w:rsidRDefault="00F23CFC">
            <w:pPr>
              <w:jc w:val="center"/>
              <w:rPr>
                <w:rFonts w:ascii="宋体" w:hAnsi="宋体" w:cs="宋体"/>
                <w:kern w:val="0"/>
                <w:szCs w:val="21"/>
              </w:rPr>
            </w:pPr>
            <w:r>
              <w:rPr>
                <w:rFonts w:ascii="宋体" w:hAnsi="宋体" w:cs="宋体" w:hint="eastAsia"/>
                <w:kern w:val="0"/>
                <w:szCs w:val="21"/>
              </w:rPr>
              <w:t>所有人</w:t>
            </w:r>
          </w:p>
        </w:tc>
        <w:tc>
          <w:tcPr>
            <w:tcW w:w="913" w:type="dxa"/>
            <w:vAlign w:val="center"/>
          </w:tcPr>
          <w:p w14:paraId="2AF350AB" w14:textId="77777777" w:rsidR="00C30E21" w:rsidRDefault="00F23CFC">
            <w:pPr>
              <w:jc w:val="center"/>
              <w:rPr>
                <w:rFonts w:ascii="宋体" w:hAnsi="宋体" w:cs="宋体"/>
                <w:kern w:val="0"/>
                <w:szCs w:val="21"/>
              </w:rPr>
            </w:pPr>
            <w:r>
              <w:rPr>
                <w:rFonts w:ascii="宋体" w:hAnsi="宋体" w:cs="宋体" w:hint="eastAsia"/>
                <w:kern w:val="0"/>
                <w:szCs w:val="21"/>
              </w:rPr>
              <w:t>4</w:t>
            </w:r>
          </w:p>
        </w:tc>
      </w:tr>
      <w:tr w:rsidR="00C30E21" w14:paraId="588916DA" w14:textId="77777777">
        <w:trPr>
          <w:trHeight w:val="211"/>
          <w:jc w:val="center"/>
        </w:trPr>
        <w:tc>
          <w:tcPr>
            <w:tcW w:w="690" w:type="dxa"/>
            <w:vMerge/>
            <w:vAlign w:val="center"/>
          </w:tcPr>
          <w:p w14:paraId="3489EA19" w14:textId="77777777" w:rsidR="00C30E21" w:rsidRDefault="00C30E21">
            <w:pPr>
              <w:jc w:val="center"/>
              <w:rPr>
                <w:rFonts w:ascii="宋体" w:hAnsi="宋体" w:cs="宋体"/>
                <w:kern w:val="0"/>
                <w:szCs w:val="21"/>
              </w:rPr>
            </w:pPr>
          </w:p>
        </w:tc>
        <w:tc>
          <w:tcPr>
            <w:tcW w:w="5075" w:type="dxa"/>
            <w:vMerge w:val="restart"/>
            <w:vAlign w:val="center"/>
          </w:tcPr>
          <w:p w14:paraId="29E696BA" w14:textId="77777777" w:rsidR="00C30E21" w:rsidRDefault="00F23CFC">
            <w:pPr>
              <w:rPr>
                <w:rFonts w:ascii="宋体" w:hAnsi="宋体" w:cs="宋体"/>
                <w:kern w:val="0"/>
                <w:szCs w:val="21"/>
              </w:rPr>
            </w:pPr>
            <w:r>
              <w:rPr>
                <w:rFonts w:ascii="宋体" w:hAnsi="宋体" w:cs="宋体" w:hint="eastAsia"/>
                <w:kern w:val="0"/>
                <w:szCs w:val="21"/>
              </w:rPr>
              <w:t>主持或参与省级产品标准、行业标准制定</w:t>
            </w:r>
          </w:p>
        </w:tc>
        <w:tc>
          <w:tcPr>
            <w:tcW w:w="1843" w:type="dxa"/>
            <w:vAlign w:val="center"/>
          </w:tcPr>
          <w:p w14:paraId="0E3128A7" w14:textId="77777777" w:rsidR="00C30E21" w:rsidRDefault="00F23CFC">
            <w:pPr>
              <w:jc w:val="center"/>
              <w:rPr>
                <w:rFonts w:ascii="宋体" w:hAnsi="宋体" w:cs="宋体"/>
                <w:kern w:val="0"/>
                <w:szCs w:val="21"/>
              </w:rPr>
            </w:pPr>
            <w:r>
              <w:rPr>
                <w:rFonts w:ascii="宋体" w:hAnsi="宋体" w:cs="宋体" w:hint="eastAsia"/>
                <w:kern w:val="0"/>
                <w:szCs w:val="21"/>
              </w:rPr>
              <w:t>主持人</w:t>
            </w:r>
          </w:p>
        </w:tc>
        <w:tc>
          <w:tcPr>
            <w:tcW w:w="913" w:type="dxa"/>
            <w:vAlign w:val="center"/>
          </w:tcPr>
          <w:p w14:paraId="0EF1424C" w14:textId="77777777" w:rsidR="00C30E21" w:rsidRDefault="00F23CFC">
            <w:pPr>
              <w:jc w:val="center"/>
              <w:rPr>
                <w:rFonts w:ascii="宋体" w:hAnsi="宋体" w:cs="宋体"/>
                <w:kern w:val="0"/>
                <w:szCs w:val="21"/>
              </w:rPr>
            </w:pPr>
            <w:r>
              <w:rPr>
                <w:rFonts w:ascii="宋体" w:hAnsi="宋体" w:cs="宋体" w:hint="eastAsia"/>
                <w:kern w:val="0"/>
                <w:szCs w:val="21"/>
              </w:rPr>
              <w:t>4</w:t>
            </w:r>
          </w:p>
        </w:tc>
      </w:tr>
      <w:tr w:rsidR="00C30E21" w14:paraId="76830E2A" w14:textId="77777777">
        <w:trPr>
          <w:trHeight w:val="211"/>
          <w:jc w:val="center"/>
        </w:trPr>
        <w:tc>
          <w:tcPr>
            <w:tcW w:w="690" w:type="dxa"/>
            <w:vMerge/>
            <w:vAlign w:val="center"/>
          </w:tcPr>
          <w:p w14:paraId="1E3EA0B5" w14:textId="77777777" w:rsidR="00C30E21" w:rsidRDefault="00C30E21">
            <w:pPr>
              <w:jc w:val="center"/>
              <w:rPr>
                <w:rFonts w:ascii="宋体" w:hAnsi="宋体" w:cs="宋体"/>
                <w:kern w:val="0"/>
                <w:szCs w:val="21"/>
              </w:rPr>
            </w:pPr>
          </w:p>
        </w:tc>
        <w:tc>
          <w:tcPr>
            <w:tcW w:w="5075" w:type="dxa"/>
            <w:vMerge/>
            <w:vAlign w:val="center"/>
          </w:tcPr>
          <w:p w14:paraId="63A80EBA" w14:textId="77777777" w:rsidR="00C30E21" w:rsidRDefault="00C30E21">
            <w:pPr>
              <w:rPr>
                <w:rFonts w:ascii="宋体" w:hAnsi="宋体" w:cs="宋体"/>
                <w:szCs w:val="21"/>
              </w:rPr>
            </w:pPr>
          </w:p>
        </w:tc>
        <w:tc>
          <w:tcPr>
            <w:tcW w:w="1843" w:type="dxa"/>
            <w:vAlign w:val="center"/>
          </w:tcPr>
          <w:p w14:paraId="4149E0A5" w14:textId="77777777" w:rsidR="00C30E21" w:rsidRDefault="00F23CFC">
            <w:pPr>
              <w:jc w:val="center"/>
              <w:rPr>
                <w:rFonts w:ascii="宋体" w:hAnsi="宋体" w:cs="宋体"/>
                <w:kern w:val="0"/>
                <w:szCs w:val="21"/>
              </w:rPr>
            </w:pPr>
            <w:r>
              <w:rPr>
                <w:rFonts w:ascii="宋体" w:hAnsi="宋体" w:cs="宋体" w:hint="eastAsia"/>
                <w:kern w:val="0"/>
                <w:szCs w:val="21"/>
              </w:rPr>
              <w:t>参与人</w:t>
            </w:r>
          </w:p>
        </w:tc>
        <w:tc>
          <w:tcPr>
            <w:tcW w:w="913" w:type="dxa"/>
            <w:vAlign w:val="center"/>
          </w:tcPr>
          <w:p w14:paraId="4A3BE312" w14:textId="77777777" w:rsidR="00C30E21" w:rsidRDefault="00F23CFC">
            <w:pPr>
              <w:jc w:val="center"/>
              <w:rPr>
                <w:rFonts w:ascii="宋体" w:hAnsi="宋体" w:cs="宋体"/>
                <w:kern w:val="0"/>
                <w:szCs w:val="21"/>
              </w:rPr>
            </w:pPr>
            <w:r>
              <w:rPr>
                <w:rFonts w:ascii="宋体" w:hAnsi="宋体" w:cs="宋体" w:hint="eastAsia"/>
                <w:kern w:val="0"/>
                <w:szCs w:val="21"/>
              </w:rPr>
              <w:t>2</w:t>
            </w:r>
          </w:p>
        </w:tc>
      </w:tr>
      <w:tr w:rsidR="00C30E21" w14:paraId="782D94BC" w14:textId="77777777">
        <w:trPr>
          <w:jc w:val="center"/>
        </w:trPr>
        <w:tc>
          <w:tcPr>
            <w:tcW w:w="690" w:type="dxa"/>
            <w:vMerge w:val="restart"/>
            <w:vAlign w:val="center"/>
          </w:tcPr>
          <w:p w14:paraId="1CC35F4A" w14:textId="77777777" w:rsidR="00C30E21" w:rsidRDefault="00F23CFC">
            <w:pPr>
              <w:jc w:val="center"/>
              <w:rPr>
                <w:rFonts w:ascii="宋体" w:hAnsi="宋体" w:cs="宋体"/>
                <w:kern w:val="0"/>
                <w:szCs w:val="21"/>
              </w:rPr>
            </w:pPr>
            <w:r>
              <w:rPr>
                <w:rFonts w:ascii="宋体" w:hAnsi="宋体" w:cs="宋体" w:hint="eastAsia"/>
                <w:kern w:val="0"/>
                <w:szCs w:val="21"/>
              </w:rPr>
              <w:t>体育类</w:t>
            </w:r>
          </w:p>
        </w:tc>
        <w:tc>
          <w:tcPr>
            <w:tcW w:w="5075" w:type="dxa"/>
            <w:vAlign w:val="center"/>
          </w:tcPr>
          <w:p w14:paraId="0E2B6171" w14:textId="77777777" w:rsidR="00C30E21" w:rsidRDefault="00F23CFC">
            <w:pPr>
              <w:rPr>
                <w:rFonts w:ascii="宋体" w:hAnsi="宋体" w:cs="宋体"/>
                <w:kern w:val="0"/>
                <w:szCs w:val="21"/>
              </w:rPr>
            </w:pPr>
            <w:r>
              <w:rPr>
                <w:rFonts w:ascii="宋体" w:hAnsi="宋体" w:cs="宋体" w:hint="eastAsia"/>
                <w:kern w:val="0"/>
                <w:szCs w:val="21"/>
              </w:rPr>
              <w:t>参加省、全国运动会以及全国性其它比赛</w:t>
            </w:r>
          </w:p>
        </w:tc>
        <w:tc>
          <w:tcPr>
            <w:tcW w:w="1843" w:type="dxa"/>
            <w:vAlign w:val="center"/>
          </w:tcPr>
          <w:p w14:paraId="3145F170" w14:textId="77777777" w:rsidR="00C30E21" w:rsidRDefault="00F23CFC">
            <w:pPr>
              <w:jc w:val="center"/>
              <w:rPr>
                <w:rFonts w:ascii="宋体" w:hAnsi="宋体" w:cs="宋体"/>
                <w:kern w:val="0"/>
                <w:szCs w:val="21"/>
              </w:rPr>
            </w:pPr>
            <w:r>
              <w:rPr>
                <w:rFonts w:ascii="宋体" w:hAnsi="宋体" w:cs="宋体" w:hint="eastAsia"/>
                <w:kern w:val="0"/>
                <w:szCs w:val="21"/>
              </w:rPr>
              <w:t>获奖人</w:t>
            </w:r>
          </w:p>
        </w:tc>
        <w:tc>
          <w:tcPr>
            <w:tcW w:w="913" w:type="dxa"/>
            <w:vAlign w:val="center"/>
          </w:tcPr>
          <w:p w14:paraId="634C10CE" w14:textId="77777777" w:rsidR="00C30E21" w:rsidRDefault="00F23CFC">
            <w:pPr>
              <w:jc w:val="center"/>
              <w:rPr>
                <w:rFonts w:ascii="宋体" w:hAnsi="宋体" w:cs="宋体"/>
                <w:kern w:val="0"/>
                <w:szCs w:val="21"/>
              </w:rPr>
            </w:pPr>
            <w:r>
              <w:rPr>
                <w:rFonts w:ascii="宋体" w:hAnsi="宋体" w:cs="宋体" w:hint="eastAsia"/>
                <w:kern w:val="0"/>
                <w:szCs w:val="21"/>
              </w:rPr>
              <w:t>4</w:t>
            </w:r>
          </w:p>
        </w:tc>
      </w:tr>
      <w:tr w:rsidR="00C30E21" w14:paraId="6E14ED4D" w14:textId="77777777">
        <w:trPr>
          <w:trHeight w:val="211"/>
          <w:jc w:val="center"/>
        </w:trPr>
        <w:tc>
          <w:tcPr>
            <w:tcW w:w="690" w:type="dxa"/>
            <w:vMerge/>
            <w:vAlign w:val="center"/>
          </w:tcPr>
          <w:p w14:paraId="07AFF1B4" w14:textId="77777777" w:rsidR="00C30E21" w:rsidRDefault="00C30E21">
            <w:pPr>
              <w:jc w:val="center"/>
              <w:rPr>
                <w:rFonts w:ascii="宋体" w:hAnsi="宋体" w:cs="宋体"/>
                <w:kern w:val="0"/>
                <w:szCs w:val="21"/>
              </w:rPr>
            </w:pPr>
          </w:p>
        </w:tc>
        <w:tc>
          <w:tcPr>
            <w:tcW w:w="5075" w:type="dxa"/>
            <w:vMerge w:val="restart"/>
            <w:vAlign w:val="center"/>
          </w:tcPr>
          <w:p w14:paraId="03D82E2E" w14:textId="77777777" w:rsidR="00C30E21" w:rsidRDefault="00F23CFC">
            <w:pPr>
              <w:rPr>
                <w:rFonts w:ascii="宋体" w:hAnsi="宋体" w:cs="宋体"/>
                <w:kern w:val="0"/>
                <w:szCs w:val="21"/>
              </w:rPr>
            </w:pPr>
            <w:r>
              <w:rPr>
                <w:rFonts w:ascii="宋体" w:hAnsi="宋体" w:cs="宋体" w:hint="eastAsia"/>
                <w:kern w:val="0"/>
                <w:szCs w:val="21"/>
              </w:rPr>
              <w:t>参加省其他单项比赛(以证书为准)</w:t>
            </w:r>
          </w:p>
        </w:tc>
        <w:tc>
          <w:tcPr>
            <w:tcW w:w="1843" w:type="dxa"/>
            <w:vAlign w:val="center"/>
          </w:tcPr>
          <w:p w14:paraId="17705F7F" w14:textId="77777777" w:rsidR="00C30E21" w:rsidRDefault="00F23CFC">
            <w:pPr>
              <w:jc w:val="center"/>
              <w:rPr>
                <w:rFonts w:ascii="宋体" w:hAnsi="宋体" w:cs="宋体"/>
                <w:kern w:val="0"/>
                <w:szCs w:val="21"/>
              </w:rPr>
            </w:pPr>
            <w:r>
              <w:rPr>
                <w:rFonts w:ascii="宋体" w:hAnsi="宋体" w:cs="宋体" w:hint="eastAsia"/>
                <w:kern w:val="0"/>
                <w:szCs w:val="21"/>
              </w:rPr>
              <w:t>一等奖获得者</w:t>
            </w:r>
          </w:p>
        </w:tc>
        <w:tc>
          <w:tcPr>
            <w:tcW w:w="913" w:type="dxa"/>
            <w:vAlign w:val="center"/>
          </w:tcPr>
          <w:p w14:paraId="4D0C5B3C" w14:textId="77777777" w:rsidR="00C30E21" w:rsidRDefault="00F23CFC">
            <w:pPr>
              <w:jc w:val="center"/>
              <w:rPr>
                <w:rFonts w:ascii="宋体" w:hAnsi="宋体" w:cs="宋体"/>
                <w:kern w:val="0"/>
                <w:szCs w:val="21"/>
              </w:rPr>
            </w:pPr>
            <w:r>
              <w:rPr>
                <w:rFonts w:ascii="宋体" w:hAnsi="宋体" w:cs="宋体" w:hint="eastAsia"/>
                <w:kern w:val="0"/>
                <w:szCs w:val="21"/>
              </w:rPr>
              <w:t>4</w:t>
            </w:r>
          </w:p>
        </w:tc>
      </w:tr>
      <w:tr w:rsidR="00C30E21" w14:paraId="74B8C0C8" w14:textId="77777777">
        <w:trPr>
          <w:trHeight w:val="211"/>
          <w:jc w:val="center"/>
        </w:trPr>
        <w:tc>
          <w:tcPr>
            <w:tcW w:w="690" w:type="dxa"/>
            <w:vMerge/>
            <w:vAlign w:val="center"/>
          </w:tcPr>
          <w:p w14:paraId="33E0A161" w14:textId="77777777" w:rsidR="00C30E21" w:rsidRDefault="00C30E21">
            <w:pPr>
              <w:jc w:val="center"/>
              <w:rPr>
                <w:rFonts w:ascii="宋体" w:hAnsi="宋体" w:cs="宋体"/>
                <w:kern w:val="0"/>
                <w:szCs w:val="21"/>
              </w:rPr>
            </w:pPr>
          </w:p>
        </w:tc>
        <w:tc>
          <w:tcPr>
            <w:tcW w:w="5075" w:type="dxa"/>
            <w:vMerge/>
            <w:vAlign w:val="center"/>
          </w:tcPr>
          <w:p w14:paraId="4B9BCA33" w14:textId="77777777" w:rsidR="00C30E21" w:rsidRDefault="00C30E21">
            <w:pPr>
              <w:rPr>
                <w:rFonts w:ascii="宋体" w:hAnsi="宋体" w:cs="宋体"/>
                <w:kern w:val="0"/>
                <w:szCs w:val="21"/>
              </w:rPr>
            </w:pPr>
          </w:p>
        </w:tc>
        <w:tc>
          <w:tcPr>
            <w:tcW w:w="1843" w:type="dxa"/>
            <w:vAlign w:val="center"/>
          </w:tcPr>
          <w:p w14:paraId="32A8D6B4" w14:textId="77777777" w:rsidR="00C30E21" w:rsidRDefault="00F23CFC">
            <w:pPr>
              <w:jc w:val="center"/>
              <w:rPr>
                <w:rFonts w:ascii="宋体" w:hAnsi="宋体" w:cs="宋体"/>
                <w:kern w:val="0"/>
                <w:szCs w:val="21"/>
              </w:rPr>
            </w:pPr>
            <w:r>
              <w:rPr>
                <w:rFonts w:ascii="宋体" w:hAnsi="宋体" w:cs="宋体" w:hint="eastAsia"/>
                <w:kern w:val="0"/>
                <w:szCs w:val="21"/>
              </w:rPr>
              <w:t>二等奖获得者</w:t>
            </w:r>
          </w:p>
        </w:tc>
        <w:tc>
          <w:tcPr>
            <w:tcW w:w="913" w:type="dxa"/>
            <w:vAlign w:val="center"/>
          </w:tcPr>
          <w:p w14:paraId="12417882" w14:textId="77777777" w:rsidR="00C30E21" w:rsidRDefault="00F23CFC">
            <w:pPr>
              <w:jc w:val="center"/>
              <w:rPr>
                <w:rFonts w:ascii="宋体" w:hAnsi="宋体" w:cs="宋体"/>
                <w:kern w:val="0"/>
                <w:szCs w:val="21"/>
              </w:rPr>
            </w:pPr>
            <w:r>
              <w:rPr>
                <w:rFonts w:ascii="宋体" w:hAnsi="宋体" w:cs="宋体" w:hint="eastAsia"/>
                <w:kern w:val="0"/>
                <w:szCs w:val="21"/>
              </w:rPr>
              <w:t>3</w:t>
            </w:r>
          </w:p>
        </w:tc>
      </w:tr>
      <w:tr w:rsidR="00C30E21" w14:paraId="7AB42E20" w14:textId="77777777">
        <w:trPr>
          <w:trHeight w:val="484"/>
          <w:jc w:val="center"/>
        </w:trPr>
        <w:tc>
          <w:tcPr>
            <w:tcW w:w="690" w:type="dxa"/>
            <w:vMerge/>
            <w:vAlign w:val="center"/>
          </w:tcPr>
          <w:p w14:paraId="6EC8A347" w14:textId="77777777" w:rsidR="00C30E21" w:rsidRDefault="00C30E21">
            <w:pPr>
              <w:jc w:val="center"/>
              <w:rPr>
                <w:rFonts w:ascii="宋体" w:hAnsi="宋体" w:cs="宋体"/>
                <w:kern w:val="0"/>
                <w:szCs w:val="21"/>
              </w:rPr>
            </w:pPr>
          </w:p>
        </w:tc>
        <w:tc>
          <w:tcPr>
            <w:tcW w:w="5075" w:type="dxa"/>
            <w:vMerge/>
            <w:vAlign w:val="center"/>
          </w:tcPr>
          <w:p w14:paraId="222CC6EB" w14:textId="77777777" w:rsidR="00C30E21" w:rsidRDefault="00C30E21">
            <w:pPr>
              <w:rPr>
                <w:rFonts w:ascii="宋体" w:hAnsi="宋体" w:cs="宋体"/>
                <w:kern w:val="0"/>
                <w:szCs w:val="21"/>
              </w:rPr>
            </w:pPr>
          </w:p>
        </w:tc>
        <w:tc>
          <w:tcPr>
            <w:tcW w:w="1843" w:type="dxa"/>
            <w:vAlign w:val="center"/>
          </w:tcPr>
          <w:p w14:paraId="2AD7DD0B" w14:textId="77777777" w:rsidR="00C30E21" w:rsidRDefault="00F23CFC">
            <w:pPr>
              <w:jc w:val="center"/>
              <w:rPr>
                <w:rFonts w:ascii="宋体" w:hAnsi="宋体" w:cs="宋体"/>
                <w:kern w:val="0"/>
                <w:szCs w:val="21"/>
              </w:rPr>
            </w:pPr>
            <w:r>
              <w:rPr>
                <w:rFonts w:ascii="宋体" w:hAnsi="宋体" w:cs="宋体" w:hint="eastAsia"/>
                <w:kern w:val="0"/>
                <w:szCs w:val="21"/>
              </w:rPr>
              <w:t>三等奖获得者</w:t>
            </w:r>
          </w:p>
        </w:tc>
        <w:tc>
          <w:tcPr>
            <w:tcW w:w="913" w:type="dxa"/>
            <w:vAlign w:val="center"/>
          </w:tcPr>
          <w:p w14:paraId="3647C743" w14:textId="77777777" w:rsidR="00C30E21" w:rsidRDefault="00F23CFC">
            <w:pPr>
              <w:jc w:val="center"/>
              <w:rPr>
                <w:rFonts w:ascii="宋体" w:hAnsi="宋体" w:cs="宋体"/>
                <w:kern w:val="0"/>
                <w:szCs w:val="21"/>
              </w:rPr>
            </w:pPr>
            <w:r>
              <w:rPr>
                <w:rFonts w:ascii="宋体" w:hAnsi="宋体" w:cs="宋体" w:hint="eastAsia"/>
                <w:kern w:val="0"/>
                <w:szCs w:val="21"/>
              </w:rPr>
              <w:t>2</w:t>
            </w:r>
          </w:p>
        </w:tc>
      </w:tr>
      <w:tr w:rsidR="00C30E21" w14:paraId="00C42BCC" w14:textId="77777777">
        <w:trPr>
          <w:trHeight w:val="1079"/>
          <w:jc w:val="center"/>
        </w:trPr>
        <w:tc>
          <w:tcPr>
            <w:tcW w:w="690" w:type="dxa"/>
            <w:vMerge w:val="restart"/>
            <w:vAlign w:val="center"/>
          </w:tcPr>
          <w:p w14:paraId="6D5A8B31" w14:textId="77777777" w:rsidR="00C30E21" w:rsidRDefault="00F23CFC">
            <w:pPr>
              <w:jc w:val="center"/>
              <w:rPr>
                <w:rFonts w:ascii="宋体" w:hAnsi="宋体" w:cs="宋体"/>
                <w:kern w:val="0"/>
                <w:szCs w:val="21"/>
              </w:rPr>
            </w:pPr>
            <w:r>
              <w:rPr>
                <w:rFonts w:ascii="宋体" w:hAnsi="宋体" w:cs="宋体" w:hint="eastAsia"/>
                <w:kern w:val="0"/>
                <w:szCs w:val="21"/>
              </w:rPr>
              <w:t>美术、艺术设计类</w:t>
            </w:r>
          </w:p>
        </w:tc>
        <w:tc>
          <w:tcPr>
            <w:tcW w:w="5075" w:type="dxa"/>
            <w:vAlign w:val="center"/>
          </w:tcPr>
          <w:p w14:paraId="459AC386" w14:textId="77777777" w:rsidR="00C30E21" w:rsidRDefault="00F23CFC">
            <w:pPr>
              <w:rPr>
                <w:rFonts w:ascii="宋体" w:hAnsi="宋体" w:cs="宋体"/>
                <w:kern w:val="0"/>
                <w:szCs w:val="21"/>
              </w:rPr>
            </w:pPr>
            <w:r>
              <w:rPr>
                <w:rFonts w:ascii="宋体" w:hAnsi="宋体" w:cs="宋体" w:hint="eastAsia"/>
                <w:kern w:val="0"/>
                <w:szCs w:val="21"/>
              </w:rPr>
              <w:t>中国美协、中国文联、中央及国务院各部委以及省委宣传部、文化厅等主办的美术作品展</w:t>
            </w:r>
          </w:p>
        </w:tc>
        <w:tc>
          <w:tcPr>
            <w:tcW w:w="1843" w:type="dxa"/>
            <w:vAlign w:val="center"/>
          </w:tcPr>
          <w:p w14:paraId="5D4BB4BC" w14:textId="77777777" w:rsidR="00C30E21" w:rsidRDefault="00F23CFC">
            <w:pPr>
              <w:jc w:val="center"/>
              <w:rPr>
                <w:rFonts w:ascii="宋体" w:hAnsi="宋体" w:cs="宋体"/>
                <w:kern w:val="0"/>
                <w:szCs w:val="21"/>
              </w:rPr>
            </w:pPr>
            <w:r>
              <w:rPr>
                <w:rFonts w:ascii="宋体" w:hAnsi="宋体" w:cs="宋体" w:hint="eastAsia"/>
                <w:kern w:val="0"/>
                <w:szCs w:val="21"/>
              </w:rPr>
              <w:t>作品人</w:t>
            </w:r>
          </w:p>
        </w:tc>
        <w:tc>
          <w:tcPr>
            <w:tcW w:w="913" w:type="dxa"/>
            <w:vAlign w:val="center"/>
          </w:tcPr>
          <w:p w14:paraId="3C616DF5" w14:textId="77777777" w:rsidR="00C30E21" w:rsidRDefault="00F23CFC">
            <w:pPr>
              <w:jc w:val="center"/>
              <w:rPr>
                <w:rFonts w:ascii="宋体" w:hAnsi="宋体" w:cs="宋体"/>
                <w:kern w:val="0"/>
                <w:szCs w:val="21"/>
              </w:rPr>
            </w:pPr>
            <w:r>
              <w:rPr>
                <w:rFonts w:ascii="宋体" w:hAnsi="宋体" w:cs="宋体" w:hint="eastAsia"/>
                <w:kern w:val="0"/>
                <w:szCs w:val="21"/>
              </w:rPr>
              <w:t>4</w:t>
            </w:r>
          </w:p>
        </w:tc>
      </w:tr>
      <w:tr w:rsidR="00C30E21" w14:paraId="60AB9365" w14:textId="77777777">
        <w:trPr>
          <w:trHeight w:val="178"/>
          <w:jc w:val="center"/>
        </w:trPr>
        <w:tc>
          <w:tcPr>
            <w:tcW w:w="690" w:type="dxa"/>
            <w:vMerge/>
            <w:vAlign w:val="center"/>
          </w:tcPr>
          <w:p w14:paraId="00D0D1C8" w14:textId="77777777" w:rsidR="00C30E21" w:rsidRDefault="00C30E21">
            <w:pPr>
              <w:jc w:val="center"/>
              <w:rPr>
                <w:rFonts w:ascii="宋体" w:hAnsi="宋体" w:cs="宋体"/>
                <w:kern w:val="0"/>
                <w:szCs w:val="21"/>
              </w:rPr>
            </w:pPr>
          </w:p>
        </w:tc>
        <w:tc>
          <w:tcPr>
            <w:tcW w:w="5075" w:type="dxa"/>
            <w:vAlign w:val="center"/>
          </w:tcPr>
          <w:p w14:paraId="660CA0A0" w14:textId="77777777" w:rsidR="00C30E21" w:rsidRDefault="00F23CFC">
            <w:pPr>
              <w:rPr>
                <w:rFonts w:ascii="宋体" w:hAnsi="宋体" w:cs="宋体"/>
                <w:kern w:val="0"/>
                <w:szCs w:val="21"/>
              </w:rPr>
            </w:pPr>
            <w:r>
              <w:rPr>
                <w:rFonts w:ascii="宋体" w:hAnsi="宋体" w:cs="宋体" w:hint="eastAsia"/>
                <w:kern w:val="0"/>
                <w:szCs w:val="21"/>
              </w:rPr>
              <w:t>作品被国家级、省级美术馆（博物馆）收藏，在国家出版社出版的个人作品集</w:t>
            </w:r>
          </w:p>
        </w:tc>
        <w:tc>
          <w:tcPr>
            <w:tcW w:w="1843" w:type="dxa"/>
            <w:vAlign w:val="center"/>
          </w:tcPr>
          <w:p w14:paraId="0D7AFD98" w14:textId="77777777" w:rsidR="00C30E21" w:rsidRDefault="00F23CFC">
            <w:pPr>
              <w:jc w:val="center"/>
              <w:rPr>
                <w:rFonts w:ascii="宋体" w:hAnsi="宋体" w:cs="宋体"/>
                <w:kern w:val="0"/>
                <w:szCs w:val="21"/>
              </w:rPr>
            </w:pPr>
            <w:r>
              <w:rPr>
                <w:rFonts w:ascii="宋体" w:hAnsi="宋体" w:cs="宋体" w:hint="eastAsia"/>
                <w:kern w:val="0"/>
                <w:szCs w:val="21"/>
              </w:rPr>
              <w:t>作品人</w:t>
            </w:r>
          </w:p>
        </w:tc>
        <w:tc>
          <w:tcPr>
            <w:tcW w:w="913" w:type="dxa"/>
            <w:vAlign w:val="center"/>
          </w:tcPr>
          <w:p w14:paraId="425F64D2" w14:textId="77777777" w:rsidR="00C30E21" w:rsidRDefault="00F23CFC">
            <w:pPr>
              <w:jc w:val="center"/>
              <w:rPr>
                <w:rFonts w:ascii="宋体" w:hAnsi="宋体" w:cs="宋体"/>
                <w:kern w:val="0"/>
                <w:szCs w:val="21"/>
              </w:rPr>
            </w:pPr>
            <w:r>
              <w:rPr>
                <w:rFonts w:ascii="宋体" w:hAnsi="宋体" w:cs="宋体" w:hint="eastAsia"/>
                <w:kern w:val="0"/>
                <w:szCs w:val="21"/>
              </w:rPr>
              <w:t>4</w:t>
            </w:r>
          </w:p>
        </w:tc>
      </w:tr>
      <w:tr w:rsidR="00C30E21" w14:paraId="01D5A6F3" w14:textId="77777777">
        <w:trPr>
          <w:jc w:val="center"/>
        </w:trPr>
        <w:tc>
          <w:tcPr>
            <w:tcW w:w="690" w:type="dxa"/>
            <w:vMerge w:val="restart"/>
            <w:vAlign w:val="center"/>
          </w:tcPr>
          <w:p w14:paraId="314271FE" w14:textId="77777777" w:rsidR="00C30E21" w:rsidRDefault="00F23CFC">
            <w:pPr>
              <w:jc w:val="center"/>
              <w:rPr>
                <w:rFonts w:ascii="宋体" w:hAnsi="宋体" w:cs="宋体"/>
                <w:kern w:val="0"/>
                <w:szCs w:val="21"/>
              </w:rPr>
            </w:pPr>
            <w:r>
              <w:rPr>
                <w:rFonts w:ascii="宋体" w:hAnsi="宋体" w:cs="宋体" w:hint="eastAsia"/>
                <w:kern w:val="0"/>
                <w:szCs w:val="21"/>
              </w:rPr>
              <w:t>音乐、舞蹈、影视、编导、数字媒体类</w:t>
            </w:r>
          </w:p>
        </w:tc>
        <w:tc>
          <w:tcPr>
            <w:tcW w:w="5075" w:type="dxa"/>
            <w:vAlign w:val="center"/>
          </w:tcPr>
          <w:p w14:paraId="5D1BF11E" w14:textId="77777777" w:rsidR="00C30E21" w:rsidRDefault="00F23CFC">
            <w:pPr>
              <w:jc w:val="left"/>
              <w:rPr>
                <w:rFonts w:ascii="宋体" w:hAnsi="宋体" w:cs="宋体"/>
                <w:kern w:val="0"/>
                <w:szCs w:val="21"/>
              </w:rPr>
            </w:pPr>
            <w:r>
              <w:rPr>
                <w:rFonts w:ascii="宋体" w:hAnsi="宋体" w:cs="宋体" w:hint="eastAsia"/>
                <w:kern w:val="0"/>
                <w:szCs w:val="21"/>
              </w:rPr>
              <w:t>中央及国务院各部委等主办的比赛</w:t>
            </w:r>
          </w:p>
        </w:tc>
        <w:tc>
          <w:tcPr>
            <w:tcW w:w="1843" w:type="dxa"/>
            <w:vAlign w:val="center"/>
          </w:tcPr>
          <w:p w14:paraId="13FDEF8E" w14:textId="77777777" w:rsidR="00C30E21" w:rsidRDefault="00F23CFC">
            <w:pPr>
              <w:jc w:val="center"/>
              <w:rPr>
                <w:rFonts w:ascii="宋体" w:hAnsi="宋体" w:cs="宋体"/>
                <w:kern w:val="0"/>
                <w:szCs w:val="21"/>
              </w:rPr>
            </w:pPr>
            <w:r>
              <w:rPr>
                <w:rFonts w:ascii="宋体" w:hAnsi="宋体" w:cs="宋体" w:hint="eastAsia"/>
                <w:kern w:val="0"/>
                <w:szCs w:val="21"/>
              </w:rPr>
              <w:t>获奖人</w:t>
            </w:r>
          </w:p>
        </w:tc>
        <w:tc>
          <w:tcPr>
            <w:tcW w:w="913" w:type="dxa"/>
            <w:vAlign w:val="center"/>
          </w:tcPr>
          <w:p w14:paraId="0FDBE465" w14:textId="77777777" w:rsidR="00C30E21" w:rsidRDefault="00F23CFC">
            <w:pPr>
              <w:jc w:val="center"/>
              <w:rPr>
                <w:rFonts w:ascii="宋体" w:hAnsi="宋体" w:cs="宋体"/>
                <w:kern w:val="0"/>
                <w:szCs w:val="21"/>
              </w:rPr>
            </w:pPr>
            <w:r>
              <w:rPr>
                <w:rFonts w:ascii="宋体" w:hAnsi="宋体" w:cs="宋体" w:hint="eastAsia"/>
                <w:kern w:val="0"/>
                <w:szCs w:val="21"/>
              </w:rPr>
              <w:t>4</w:t>
            </w:r>
          </w:p>
        </w:tc>
      </w:tr>
      <w:tr w:rsidR="00C30E21" w14:paraId="10E63C2A" w14:textId="77777777">
        <w:trPr>
          <w:trHeight w:val="90"/>
          <w:jc w:val="center"/>
        </w:trPr>
        <w:tc>
          <w:tcPr>
            <w:tcW w:w="690" w:type="dxa"/>
            <w:vMerge/>
            <w:vAlign w:val="center"/>
          </w:tcPr>
          <w:p w14:paraId="7C726ADA" w14:textId="77777777" w:rsidR="00C30E21" w:rsidRDefault="00C30E21">
            <w:pPr>
              <w:jc w:val="center"/>
              <w:rPr>
                <w:rFonts w:ascii="宋体" w:hAnsi="宋体" w:cs="宋体"/>
                <w:kern w:val="0"/>
                <w:szCs w:val="21"/>
              </w:rPr>
            </w:pPr>
          </w:p>
        </w:tc>
        <w:tc>
          <w:tcPr>
            <w:tcW w:w="5075" w:type="dxa"/>
            <w:vMerge w:val="restart"/>
            <w:vAlign w:val="center"/>
          </w:tcPr>
          <w:p w14:paraId="4C7A1E57" w14:textId="77777777" w:rsidR="00C30E21" w:rsidRDefault="00F23CFC">
            <w:pPr>
              <w:jc w:val="left"/>
              <w:rPr>
                <w:rFonts w:ascii="宋体" w:hAnsi="宋体" w:cs="宋体"/>
                <w:kern w:val="0"/>
                <w:szCs w:val="21"/>
              </w:rPr>
            </w:pPr>
            <w:r>
              <w:rPr>
                <w:rFonts w:ascii="宋体" w:hAnsi="宋体" w:cs="宋体" w:hint="eastAsia"/>
                <w:kern w:val="0"/>
                <w:szCs w:val="21"/>
              </w:rPr>
              <w:t>省委宣传部、文化厅、省广电厅等主办的专业比赛</w:t>
            </w:r>
          </w:p>
        </w:tc>
        <w:tc>
          <w:tcPr>
            <w:tcW w:w="1843" w:type="dxa"/>
            <w:vAlign w:val="center"/>
          </w:tcPr>
          <w:p w14:paraId="03EAC4CE" w14:textId="77777777" w:rsidR="00C30E21" w:rsidRDefault="00F23CFC">
            <w:pPr>
              <w:jc w:val="center"/>
              <w:rPr>
                <w:rFonts w:ascii="宋体" w:hAnsi="宋体" w:cs="宋体"/>
                <w:kern w:val="0"/>
                <w:szCs w:val="21"/>
              </w:rPr>
            </w:pPr>
            <w:r>
              <w:rPr>
                <w:rFonts w:ascii="宋体" w:hAnsi="宋体" w:cs="宋体" w:hint="eastAsia"/>
                <w:kern w:val="0"/>
                <w:szCs w:val="21"/>
              </w:rPr>
              <w:t>一等奖获得者</w:t>
            </w:r>
          </w:p>
        </w:tc>
        <w:tc>
          <w:tcPr>
            <w:tcW w:w="913" w:type="dxa"/>
            <w:vAlign w:val="center"/>
          </w:tcPr>
          <w:p w14:paraId="608CB41A" w14:textId="77777777" w:rsidR="00C30E21" w:rsidRDefault="00F23CFC">
            <w:pPr>
              <w:jc w:val="center"/>
              <w:rPr>
                <w:rFonts w:ascii="宋体" w:hAnsi="宋体" w:cs="宋体"/>
                <w:kern w:val="0"/>
                <w:szCs w:val="21"/>
              </w:rPr>
            </w:pPr>
            <w:r>
              <w:rPr>
                <w:rFonts w:ascii="宋体" w:hAnsi="宋体" w:cs="宋体" w:hint="eastAsia"/>
                <w:kern w:val="0"/>
                <w:szCs w:val="21"/>
              </w:rPr>
              <w:t>4</w:t>
            </w:r>
          </w:p>
        </w:tc>
      </w:tr>
      <w:tr w:rsidR="00C30E21" w14:paraId="5BD76A6A" w14:textId="77777777">
        <w:trPr>
          <w:trHeight w:val="90"/>
          <w:jc w:val="center"/>
        </w:trPr>
        <w:tc>
          <w:tcPr>
            <w:tcW w:w="690" w:type="dxa"/>
            <w:vMerge/>
            <w:vAlign w:val="center"/>
          </w:tcPr>
          <w:p w14:paraId="6B9ECE41" w14:textId="77777777" w:rsidR="00C30E21" w:rsidRDefault="00C30E21">
            <w:pPr>
              <w:jc w:val="center"/>
              <w:rPr>
                <w:rFonts w:ascii="宋体" w:hAnsi="宋体" w:cs="宋体"/>
                <w:kern w:val="0"/>
                <w:szCs w:val="21"/>
              </w:rPr>
            </w:pPr>
          </w:p>
        </w:tc>
        <w:tc>
          <w:tcPr>
            <w:tcW w:w="5075" w:type="dxa"/>
            <w:vMerge/>
            <w:vAlign w:val="center"/>
          </w:tcPr>
          <w:p w14:paraId="465B79E4" w14:textId="77777777" w:rsidR="00C30E21" w:rsidRDefault="00C30E21">
            <w:pPr>
              <w:jc w:val="center"/>
              <w:rPr>
                <w:rFonts w:ascii="宋体" w:hAnsi="宋体" w:cs="宋体"/>
                <w:kern w:val="0"/>
                <w:szCs w:val="21"/>
              </w:rPr>
            </w:pPr>
          </w:p>
        </w:tc>
        <w:tc>
          <w:tcPr>
            <w:tcW w:w="1843" w:type="dxa"/>
            <w:vAlign w:val="center"/>
          </w:tcPr>
          <w:p w14:paraId="3E5FF76B" w14:textId="77777777" w:rsidR="00C30E21" w:rsidRDefault="00F23CFC">
            <w:pPr>
              <w:jc w:val="center"/>
              <w:rPr>
                <w:rFonts w:ascii="宋体" w:hAnsi="宋体" w:cs="宋体"/>
                <w:kern w:val="0"/>
                <w:szCs w:val="21"/>
              </w:rPr>
            </w:pPr>
            <w:r>
              <w:rPr>
                <w:rFonts w:ascii="宋体" w:hAnsi="宋体" w:cs="宋体" w:hint="eastAsia"/>
                <w:kern w:val="0"/>
                <w:szCs w:val="21"/>
              </w:rPr>
              <w:t>二等奖获得者</w:t>
            </w:r>
          </w:p>
        </w:tc>
        <w:tc>
          <w:tcPr>
            <w:tcW w:w="913" w:type="dxa"/>
            <w:vAlign w:val="center"/>
          </w:tcPr>
          <w:p w14:paraId="02A3AAAD" w14:textId="77777777" w:rsidR="00C30E21" w:rsidRDefault="00F23CFC">
            <w:pPr>
              <w:jc w:val="center"/>
              <w:rPr>
                <w:rFonts w:ascii="宋体" w:hAnsi="宋体" w:cs="宋体"/>
                <w:kern w:val="0"/>
                <w:szCs w:val="21"/>
              </w:rPr>
            </w:pPr>
            <w:r>
              <w:rPr>
                <w:rFonts w:ascii="宋体" w:hAnsi="宋体" w:cs="宋体" w:hint="eastAsia"/>
                <w:kern w:val="0"/>
                <w:szCs w:val="21"/>
              </w:rPr>
              <w:t>2</w:t>
            </w:r>
          </w:p>
        </w:tc>
      </w:tr>
      <w:tr w:rsidR="00C30E21" w14:paraId="770C37DB" w14:textId="77777777">
        <w:trPr>
          <w:trHeight w:val="90"/>
          <w:jc w:val="center"/>
        </w:trPr>
        <w:tc>
          <w:tcPr>
            <w:tcW w:w="690" w:type="dxa"/>
            <w:vMerge/>
            <w:vAlign w:val="center"/>
          </w:tcPr>
          <w:p w14:paraId="721A4DDB" w14:textId="77777777" w:rsidR="00C30E21" w:rsidRDefault="00C30E21">
            <w:pPr>
              <w:jc w:val="center"/>
              <w:rPr>
                <w:rFonts w:ascii="宋体" w:hAnsi="宋体" w:cs="宋体"/>
                <w:kern w:val="0"/>
                <w:szCs w:val="21"/>
              </w:rPr>
            </w:pPr>
          </w:p>
        </w:tc>
        <w:tc>
          <w:tcPr>
            <w:tcW w:w="5075" w:type="dxa"/>
            <w:vMerge/>
            <w:vAlign w:val="center"/>
          </w:tcPr>
          <w:p w14:paraId="7629CA3C" w14:textId="77777777" w:rsidR="00C30E21" w:rsidRDefault="00C30E21">
            <w:pPr>
              <w:jc w:val="center"/>
              <w:rPr>
                <w:rFonts w:ascii="宋体" w:hAnsi="宋体" w:cs="宋体"/>
                <w:kern w:val="0"/>
                <w:szCs w:val="21"/>
              </w:rPr>
            </w:pPr>
          </w:p>
        </w:tc>
        <w:tc>
          <w:tcPr>
            <w:tcW w:w="1843" w:type="dxa"/>
            <w:vAlign w:val="center"/>
          </w:tcPr>
          <w:p w14:paraId="3C404D6B" w14:textId="77777777" w:rsidR="00C30E21" w:rsidRDefault="00F23CFC">
            <w:pPr>
              <w:jc w:val="center"/>
              <w:rPr>
                <w:rFonts w:ascii="宋体" w:hAnsi="宋体" w:cs="宋体"/>
                <w:kern w:val="0"/>
                <w:szCs w:val="21"/>
              </w:rPr>
            </w:pPr>
            <w:r>
              <w:rPr>
                <w:rFonts w:ascii="宋体" w:hAnsi="宋体" w:cs="宋体" w:hint="eastAsia"/>
                <w:kern w:val="0"/>
                <w:szCs w:val="21"/>
              </w:rPr>
              <w:t>三等奖获得者</w:t>
            </w:r>
          </w:p>
        </w:tc>
        <w:tc>
          <w:tcPr>
            <w:tcW w:w="913" w:type="dxa"/>
            <w:vAlign w:val="center"/>
          </w:tcPr>
          <w:p w14:paraId="09E6D1D3" w14:textId="77777777" w:rsidR="00C30E21" w:rsidRDefault="00F23CFC">
            <w:pPr>
              <w:jc w:val="center"/>
              <w:rPr>
                <w:rFonts w:ascii="宋体" w:hAnsi="宋体" w:cs="宋体"/>
                <w:kern w:val="0"/>
                <w:szCs w:val="21"/>
              </w:rPr>
            </w:pPr>
            <w:r>
              <w:rPr>
                <w:rFonts w:ascii="宋体" w:hAnsi="宋体" w:cs="宋体" w:hint="eastAsia"/>
                <w:kern w:val="0"/>
                <w:szCs w:val="21"/>
              </w:rPr>
              <w:t>1</w:t>
            </w:r>
          </w:p>
        </w:tc>
      </w:tr>
      <w:tr w:rsidR="00C30E21" w14:paraId="700998D5" w14:textId="77777777">
        <w:trPr>
          <w:trHeight w:val="331"/>
          <w:jc w:val="center"/>
        </w:trPr>
        <w:tc>
          <w:tcPr>
            <w:tcW w:w="690" w:type="dxa"/>
            <w:vMerge/>
            <w:vAlign w:val="center"/>
          </w:tcPr>
          <w:p w14:paraId="2AC7D335" w14:textId="77777777" w:rsidR="00C30E21" w:rsidRDefault="00C30E21">
            <w:pPr>
              <w:jc w:val="center"/>
              <w:rPr>
                <w:rFonts w:ascii="宋体" w:hAnsi="宋体" w:cs="宋体"/>
                <w:kern w:val="0"/>
                <w:szCs w:val="21"/>
              </w:rPr>
            </w:pPr>
          </w:p>
        </w:tc>
        <w:tc>
          <w:tcPr>
            <w:tcW w:w="5075" w:type="dxa"/>
            <w:vAlign w:val="center"/>
          </w:tcPr>
          <w:p w14:paraId="4EFE5B77" w14:textId="77777777" w:rsidR="00C30E21" w:rsidRDefault="00F23CFC">
            <w:pPr>
              <w:jc w:val="left"/>
              <w:rPr>
                <w:rFonts w:ascii="宋体" w:hAnsi="宋体" w:cs="宋体"/>
                <w:kern w:val="0"/>
                <w:szCs w:val="21"/>
              </w:rPr>
            </w:pPr>
            <w:r>
              <w:rPr>
                <w:rFonts w:ascii="宋体" w:hAnsi="宋体" w:cs="宋体" w:hint="eastAsia"/>
                <w:kern w:val="0"/>
                <w:szCs w:val="21"/>
              </w:rPr>
              <w:t>国家出版社出版的个人作品专辑</w:t>
            </w:r>
          </w:p>
        </w:tc>
        <w:tc>
          <w:tcPr>
            <w:tcW w:w="1843" w:type="dxa"/>
            <w:vAlign w:val="center"/>
          </w:tcPr>
          <w:p w14:paraId="0F07BB73" w14:textId="77777777" w:rsidR="00C30E21" w:rsidRDefault="00F23CFC">
            <w:pPr>
              <w:jc w:val="center"/>
              <w:rPr>
                <w:rFonts w:ascii="宋体" w:hAnsi="宋体" w:cs="宋体"/>
                <w:kern w:val="0"/>
                <w:szCs w:val="21"/>
              </w:rPr>
            </w:pPr>
            <w:r>
              <w:rPr>
                <w:rFonts w:ascii="宋体" w:hAnsi="宋体" w:cs="宋体" w:hint="eastAsia"/>
                <w:kern w:val="0"/>
                <w:szCs w:val="21"/>
              </w:rPr>
              <w:t>作品人</w:t>
            </w:r>
          </w:p>
        </w:tc>
        <w:tc>
          <w:tcPr>
            <w:tcW w:w="913" w:type="dxa"/>
            <w:vAlign w:val="center"/>
          </w:tcPr>
          <w:p w14:paraId="36AEEEBD" w14:textId="77777777" w:rsidR="00C30E21" w:rsidRDefault="00F23CFC">
            <w:pPr>
              <w:jc w:val="center"/>
              <w:rPr>
                <w:rFonts w:ascii="宋体" w:hAnsi="宋体" w:cs="宋体"/>
                <w:kern w:val="0"/>
                <w:szCs w:val="21"/>
              </w:rPr>
            </w:pPr>
            <w:r>
              <w:rPr>
                <w:rFonts w:ascii="宋体" w:hAnsi="宋体" w:cs="宋体" w:hint="eastAsia"/>
                <w:kern w:val="0"/>
                <w:szCs w:val="21"/>
              </w:rPr>
              <w:t>4</w:t>
            </w:r>
          </w:p>
        </w:tc>
      </w:tr>
      <w:tr w:rsidR="00C30E21" w14:paraId="2461FEC7" w14:textId="77777777">
        <w:trPr>
          <w:trHeight w:val="90"/>
          <w:jc w:val="center"/>
        </w:trPr>
        <w:tc>
          <w:tcPr>
            <w:tcW w:w="690" w:type="dxa"/>
            <w:vMerge w:val="restart"/>
            <w:vAlign w:val="center"/>
          </w:tcPr>
          <w:p w14:paraId="3B390ADB" w14:textId="77777777" w:rsidR="00C30E21" w:rsidRDefault="00F23CFC">
            <w:pPr>
              <w:jc w:val="center"/>
              <w:rPr>
                <w:rFonts w:ascii="宋体" w:hAnsi="宋体" w:cs="宋体"/>
                <w:kern w:val="0"/>
                <w:szCs w:val="21"/>
              </w:rPr>
            </w:pPr>
            <w:r>
              <w:rPr>
                <w:rFonts w:ascii="宋体" w:hAnsi="宋体" w:cs="宋体" w:hint="eastAsia"/>
                <w:kern w:val="0"/>
                <w:szCs w:val="21"/>
              </w:rPr>
              <w:t>文学作品类</w:t>
            </w:r>
          </w:p>
        </w:tc>
        <w:tc>
          <w:tcPr>
            <w:tcW w:w="5075" w:type="dxa"/>
            <w:vAlign w:val="center"/>
          </w:tcPr>
          <w:p w14:paraId="1662478E" w14:textId="77777777" w:rsidR="00C30E21" w:rsidRDefault="00F23CFC">
            <w:pPr>
              <w:rPr>
                <w:rFonts w:ascii="宋体" w:hAnsi="宋体" w:cs="宋体"/>
                <w:kern w:val="0"/>
                <w:szCs w:val="21"/>
              </w:rPr>
            </w:pPr>
            <w:r>
              <w:rPr>
                <w:rFonts w:ascii="宋体" w:hAnsi="宋体" w:cs="宋体" w:hint="eastAsia"/>
                <w:kern w:val="0"/>
                <w:szCs w:val="21"/>
              </w:rPr>
              <w:t>参加中宣部、文化部、中国文联、中国作家协会主办的全国性文学作品比赛</w:t>
            </w:r>
          </w:p>
        </w:tc>
        <w:tc>
          <w:tcPr>
            <w:tcW w:w="1843" w:type="dxa"/>
            <w:vAlign w:val="center"/>
          </w:tcPr>
          <w:p w14:paraId="535FDDD0" w14:textId="77777777" w:rsidR="00C30E21" w:rsidRDefault="00F23CFC">
            <w:pPr>
              <w:jc w:val="center"/>
              <w:rPr>
                <w:rFonts w:ascii="宋体" w:hAnsi="宋体" w:cs="宋体"/>
                <w:kern w:val="0"/>
                <w:szCs w:val="21"/>
              </w:rPr>
            </w:pPr>
            <w:r>
              <w:rPr>
                <w:rFonts w:ascii="宋体" w:hAnsi="宋体" w:cs="宋体" w:hint="eastAsia"/>
                <w:kern w:val="0"/>
                <w:szCs w:val="21"/>
              </w:rPr>
              <w:t>获奖人</w:t>
            </w:r>
          </w:p>
        </w:tc>
        <w:tc>
          <w:tcPr>
            <w:tcW w:w="913" w:type="dxa"/>
            <w:vAlign w:val="center"/>
          </w:tcPr>
          <w:p w14:paraId="1FCD5C7E" w14:textId="77777777" w:rsidR="00C30E21" w:rsidRDefault="00F23CFC">
            <w:pPr>
              <w:jc w:val="center"/>
              <w:rPr>
                <w:rFonts w:ascii="宋体" w:hAnsi="宋体" w:cs="宋体"/>
                <w:kern w:val="0"/>
                <w:szCs w:val="21"/>
              </w:rPr>
            </w:pPr>
            <w:r>
              <w:rPr>
                <w:rFonts w:ascii="宋体" w:hAnsi="宋体" w:cs="宋体" w:hint="eastAsia"/>
                <w:kern w:val="0"/>
                <w:szCs w:val="21"/>
              </w:rPr>
              <w:t>4</w:t>
            </w:r>
          </w:p>
        </w:tc>
      </w:tr>
      <w:tr w:rsidR="00C30E21" w14:paraId="49537D58" w14:textId="77777777">
        <w:trPr>
          <w:trHeight w:val="146"/>
          <w:jc w:val="center"/>
        </w:trPr>
        <w:tc>
          <w:tcPr>
            <w:tcW w:w="690" w:type="dxa"/>
            <w:vMerge/>
            <w:vAlign w:val="center"/>
          </w:tcPr>
          <w:p w14:paraId="5E77EA30" w14:textId="77777777" w:rsidR="00C30E21" w:rsidRDefault="00C30E21">
            <w:pPr>
              <w:rPr>
                <w:rFonts w:ascii="宋体" w:hAnsi="宋体" w:cs="宋体"/>
                <w:kern w:val="0"/>
                <w:szCs w:val="21"/>
              </w:rPr>
            </w:pPr>
          </w:p>
        </w:tc>
        <w:tc>
          <w:tcPr>
            <w:tcW w:w="5075" w:type="dxa"/>
            <w:vMerge w:val="restart"/>
            <w:vAlign w:val="center"/>
          </w:tcPr>
          <w:p w14:paraId="396021BC" w14:textId="77777777" w:rsidR="00C30E21" w:rsidRDefault="00F23CFC">
            <w:pPr>
              <w:rPr>
                <w:rFonts w:ascii="宋体" w:hAnsi="宋体" w:cs="宋体"/>
                <w:kern w:val="0"/>
                <w:szCs w:val="21"/>
              </w:rPr>
            </w:pPr>
            <w:r>
              <w:rPr>
                <w:rFonts w:ascii="宋体" w:hAnsi="宋体" w:cs="宋体" w:hint="eastAsia"/>
                <w:kern w:val="0"/>
                <w:szCs w:val="21"/>
              </w:rPr>
              <w:t>参加省委宣传部、文化厅等主办的省级文学作品奖专业比赛</w:t>
            </w:r>
          </w:p>
        </w:tc>
        <w:tc>
          <w:tcPr>
            <w:tcW w:w="1843" w:type="dxa"/>
            <w:vAlign w:val="center"/>
          </w:tcPr>
          <w:p w14:paraId="37FAEB29" w14:textId="77777777" w:rsidR="00C30E21" w:rsidRDefault="00F23CFC">
            <w:pPr>
              <w:jc w:val="center"/>
              <w:rPr>
                <w:rFonts w:ascii="宋体" w:hAnsi="宋体" w:cs="宋体"/>
                <w:kern w:val="0"/>
                <w:szCs w:val="21"/>
              </w:rPr>
            </w:pPr>
            <w:r>
              <w:rPr>
                <w:rFonts w:ascii="宋体" w:hAnsi="宋体" w:cs="宋体" w:hint="eastAsia"/>
                <w:kern w:val="0"/>
                <w:szCs w:val="21"/>
              </w:rPr>
              <w:t>一等奖获得者</w:t>
            </w:r>
          </w:p>
        </w:tc>
        <w:tc>
          <w:tcPr>
            <w:tcW w:w="913" w:type="dxa"/>
            <w:vAlign w:val="center"/>
          </w:tcPr>
          <w:p w14:paraId="301C50C6" w14:textId="77777777" w:rsidR="00C30E21" w:rsidRDefault="00F23CFC">
            <w:pPr>
              <w:jc w:val="center"/>
              <w:rPr>
                <w:rFonts w:ascii="宋体" w:hAnsi="宋体" w:cs="宋体"/>
                <w:kern w:val="0"/>
                <w:szCs w:val="21"/>
              </w:rPr>
            </w:pPr>
            <w:r>
              <w:rPr>
                <w:rFonts w:ascii="宋体" w:hAnsi="宋体" w:cs="宋体" w:hint="eastAsia"/>
                <w:kern w:val="0"/>
                <w:szCs w:val="21"/>
              </w:rPr>
              <w:t>4</w:t>
            </w:r>
          </w:p>
        </w:tc>
      </w:tr>
      <w:tr w:rsidR="00C30E21" w14:paraId="406714E2" w14:textId="77777777">
        <w:trPr>
          <w:trHeight w:val="90"/>
          <w:jc w:val="center"/>
        </w:trPr>
        <w:tc>
          <w:tcPr>
            <w:tcW w:w="690" w:type="dxa"/>
            <w:vMerge/>
            <w:vAlign w:val="center"/>
          </w:tcPr>
          <w:p w14:paraId="22FC6267" w14:textId="77777777" w:rsidR="00C30E21" w:rsidRDefault="00C30E21">
            <w:pPr>
              <w:rPr>
                <w:rFonts w:ascii="宋体" w:hAnsi="宋体" w:cs="宋体"/>
                <w:kern w:val="0"/>
                <w:szCs w:val="21"/>
              </w:rPr>
            </w:pPr>
          </w:p>
        </w:tc>
        <w:tc>
          <w:tcPr>
            <w:tcW w:w="5075" w:type="dxa"/>
            <w:vMerge/>
            <w:vAlign w:val="center"/>
          </w:tcPr>
          <w:p w14:paraId="4757BD31" w14:textId="77777777" w:rsidR="00C30E21" w:rsidRDefault="00C30E21">
            <w:pPr>
              <w:rPr>
                <w:rFonts w:ascii="宋体" w:hAnsi="宋体" w:cs="宋体"/>
                <w:kern w:val="0"/>
                <w:szCs w:val="21"/>
              </w:rPr>
            </w:pPr>
          </w:p>
        </w:tc>
        <w:tc>
          <w:tcPr>
            <w:tcW w:w="1843" w:type="dxa"/>
            <w:vAlign w:val="center"/>
          </w:tcPr>
          <w:p w14:paraId="0C01EE59" w14:textId="77777777" w:rsidR="00C30E21" w:rsidRDefault="00F23CFC">
            <w:pPr>
              <w:jc w:val="center"/>
              <w:rPr>
                <w:rFonts w:ascii="宋体" w:hAnsi="宋体" w:cs="宋体"/>
                <w:kern w:val="0"/>
                <w:szCs w:val="21"/>
              </w:rPr>
            </w:pPr>
            <w:r>
              <w:rPr>
                <w:rFonts w:ascii="宋体" w:hAnsi="宋体" w:cs="宋体" w:hint="eastAsia"/>
                <w:kern w:val="0"/>
                <w:szCs w:val="21"/>
              </w:rPr>
              <w:t>二等奖获得者</w:t>
            </w:r>
          </w:p>
        </w:tc>
        <w:tc>
          <w:tcPr>
            <w:tcW w:w="913" w:type="dxa"/>
            <w:vAlign w:val="center"/>
          </w:tcPr>
          <w:p w14:paraId="4121953D" w14:textId="77777777" w:rsidR="00C30E21" w:rsidRDefault="00F23CFC">
            <w:pPr>
              <w:jc w:val="center"/>
              <w:rPr>
                <w:rFonts w:ascii="宋体" w:hAnsi="宋体" w:cs="宋体"/>
                <w:kern w:val="0"/>
                <w:szCs w:val="21"/>
              </w:rPr>
            </w:pPr>
            <w:r>
              <w:rPr>
                <w:rFonts w:ascii="宋体" w:hAnsi="宋体" w:cs="宋体" w:hint="eastAsia"/>
                <w:kern w:val="0"/>
                <w:szCs w:val="21"/>
              </w:rPr>
              <w:t>2</w:t>
            </w:r>
          </w:p>
        </w:tc>
      </w:tr>
      <w:tr w:rsidR="00C30E21" w14:paraId="1BAA76B7" w14:textId="77777777">
        <w:trPr>
          <w:trHeight w:val="201"/>
          <w:jc w:val="center"/>
        </w:trPr>
        <w:tc>
          <w:tcPr>
            <w:tcW w:w="690" w:type="dxa"/>
            <w:vMerge/>
            <w:vAlign w:val="center"/>
          </w:tcPr>
          <w:p w14:paraId="4D990621" w14:textId="77777777" w:rsidR="00C30E21" w:rsidRDefault="00C30E21">
            <w:pPr>
              <w:rPr>
                <w:rFonts w:ascii="宋体" w:hAnsi="宋体" w:cs="宋体"/>
                <w:kern w:val="0"/>
                <w:szCs w:val="21"/>
              </w:rPr>
            </w:pPr>
          </w:p>
        </w:tc>
        <w:tc>
          <w:tcPr>
            <w:tcW w:w="5075" w:type="dxa"/>
            <w:vMerge/>
            <w:vAlign w:val="center"/>
          </w:tcPr>
          <w:p w14:paraId="028D0CA3" w14:textId="77777777" w:rsidR="00C30E21" w:rsidRDefault="00C30E21">
            <w:pPr>
              <w:rPr>
                <w:rFonts w:ascii="宋体" w:hAnsi="宋体" w:cs="宋体"/>
                <w:kern w:val="0"/>
                <w:szCs w:val="21"/>
              </w:rPr>
            </w:pPr>
          </w:p>
        </w:tc>
        <w:tc>
          <w:tcPr>
            <w:tcW w:w="1843" w:type="dxa"/>
            <w:vAlign w:val="center"/>
          </w:tcPr>
          <w:p w14:paraId="782A8B39" w14:textId="77777777" w:rsidR="00C30E21" w:rsidRDefault="00F23CFC">
            <w:pPr>
              <w:jc w:val="center"/>
              <w:rPr>
                <w:rFonts w:ascii="宋体" w:hAnsi="宋体" w:cs="宋体"/>
                <w:kern w:val="0"/>
                <w:szCs w:val="21"/>
              </w:rPr>
            </w:pPr>
            <w:r>
              <w:rPr>
                <w:rFonts w:ascii="宋体" w:hAnsi="宋体" w:cs="宋体" w:hint="eastAsia"/>
                <w:kern w:val="0"/>
                <w:szCs w:val="21"/>
              </w:rPr>
              <w:t>三等奖获得者</w:t>
            </w:r>
          </w:p>
        </w:tc>
        <w:tc>
          <w:tcPr>
            <w:tcW w:w="913" w:type="dxa"/>
            <w:vAlign w:val="center"/>
          </w:tcPr>
          <w:p w14:paraId="132C0AE4" w14:textId="77777777" w:rsidR="00C30E21" w:rsidRDefault="00F23CFC">
            <w:pPr>
              <w:jc w:val="center"/>
              <w:rPr>
                <w:rFonts w:ascii="宋体" w:hAnsi="宋体" w:cs="宋体"/>
                <w:kern w:val="0"/>
                <w:szCs w:val="21"/>
              </w:rPr>
            </w:pPr>
            <w:r>
              <w:rPr>
                <w:rFonts w:ascii="宋体" w:hAnsi="宋体" w:cs="宋体" w:hint="eastAsia"/>
                <w:kern w:val="0"/>
                <w:szCs w:val="21"/>
              </w:rPr>
              <w:t>1</w:t>
            </w:r>
          </w:p>
        </w:tc>
      </w:tr>
    </w:tbl>
    <w:p w14:paraId="7599128F" w14:textId="77777777" w:rsidR="00C30E21" w:rsidRDefault="00F23CFC">
      <w:pPr>
        <w:spacing w:line="620" w:lineRule="exact"/>
        <w:ind w:firstLineChars="200" w:firstLine="640"/>
        <w:rPr>
          <w:rFonts w:ascii="仿宋" w:eastAsia="仿宋" w:hAnsi="仿宋" w:cs="仿宋"/>
          <w:b/>
          <w:bCs/>
          <w:sz w:val="32"/>
          <w:szCs w:val="30"/>
        </w:rPr>
      </w:pPr>
      <w:r>
        <w:rPr>
          <w:rFonts w:ascii="仿宋" w:eastAsia="仿宋" w:hAnsi="仿宋" w:cs="仿宋" w:hint="eastAsia"/>
          <w:sz w:val="32"/>
          <w:szCs w:val="30"/>
        </w:rPr>
        <w:t>3.离校后，对于国家经济建设和社会发展贡献特别突出的，经校学位评定委员会审议同意的申请者。</w:t>
      </w:r>
    </w:p>
    <w:p w14:paraId="0C69EE1D" w14:textId="77777777" w:rsidR="00C30E21" w:rsidRDefault="00F23CFC">
      <w:pPr>
        <w:spacing w:line="620" w:lineRule="exact"/>
        <w:ind w:firstLineChars="200" w:firstLine="640"/>
        <w:rPr>
          <w:rFonts w:ascii="仿宋" w:eastAsia="仿宋" w:hAnsi="仿宋" w:cs="仿宋"/>
          <w:sz w:val="32"/>
          <w:szCs w:val="30"/>
        </w:rPr>
      </w:pPr>
      <w:r>
        <w:rPr>
          <w:rFonts w:ascii="仿宋" w:eastAsia="仿宋" w:hAnsi="仿宋" w:cs="仿宋" w:hint="eastAsia"/>
          <w:sz w:val="32"/>
          <w:szCs w:val="30"/>
        </w:rPr>
        <w:t>本条申请程序：符合本条款的三种情况，本人必须提出申请，提交对应条款可申请学位的证明材料，经所在学院审查同意，分别由招生与就业处审查第2（1）款到艰苦地区单位工作的就业协议、到艰苦地区就业工作证明和当地户籍部门落户证明等；由科技处或教务处审核第2（2）款成果当量分，在第</w:t>
      </w:r>
      <w:r>
        <w:rPr>
          <w:rFonts w:ascii="仿宋" w:eastAsia="仿宋" w:hAnsi="仿宋" w:cs="仿宋"/>
          <w:sz w:val="32"/>
          <w:szCs w:val="30"/>
        </w:rPr>
        <w:t>12-13</w:t>
      </w:r>
      <w:r>
        <w:rPr>
          <w:rFonts w:ascii="仿宋" w:eastAsia="仿宋" w:hAnsi="仿宋" w:cs="仿宋" w:hint="eastAsia"/>
          <w:sz w:val="32"/>
          <w:szCs w:val="30"/>
        </w:rPr>
        <w:t>周（参照当年学校校历）内将申请表和证明材料交至教务处汇总提交校学位评定委员会。</w:t>
      </w:r>
    </w:p>
    <w:p w14:paraId="56E0933E" w14:textId="77777777" w:rsidR="00C30E21" w:rsidRDefault="00F23CFC">
      <w:pPr>
        <w:spacing w:line="620" w:lineRule="exact"/>
        <w:ind w:firstLineChars="200" w:firstLine="640"/>
        <w:rPr>
          <w:rFonts w:ascii="仿宋" w:eastAsia="仿宋" w:hAnsi="仿宋" w:cs="仿宋"/>
          <w:sz w:val="30"/>
          <w:szCs w:val="30"/>
        </w:rPr>
      </w:pPr>
      <w:r>
        <w:rPr>
          <w:rFonts w:ascii="黑体" w:eastAsia="黑体" w:hAnsi="黑体" w:cs="仿宋" w:hint="eastAsia"/>
          <w:bCs/>
          <w:sz w:val="32"/>
          <w:szCs w:val="30"/>
        </w:rPr>
        <w:t>第五条</w:t>
      </w:r>
      <w:r>
        <w:rPr>
          <w:rFonts w:ascii="仿宋" w:eastAsia="仿宋" w:hAnsi="仿宋" w:cs="仿宋"/>
          <w:sz w:val="30"/>
          <w:szCs w:val="30"/>
        </w:rPr>
        <w:t xml:space="preserve"> </w:t>
      </w:r>
      <w:r>
        <w:rPr>
          <w:rFonts w:ascii="仿宋" w:eastAsia="仿宋" w:hAnsi="仿宋" w:cs="仿宋" w:hint="eastAsia"/>
          <w:sz w:val="32"/>
          <w:szCs w:val="30"/>
        </w:rPr>
        <w:t>授予学士学位的审批程序</w:t>
      </w:r>
    </w:p>
    <w:p w14:paraId="007DA105" w14:textId="77777777" w:rsidR="00C30E21" w:rsidRDefault="00F23CFC">
      <w:pPr>
        <w:spacing w:line="620" w:lineRule="exact"/>
        <w:ind w:firstLineChars="200" w:firstLine="640"/>
        <w:rPr>
          <w:rFonts w:ascii="仿宋" w:eastAsia="仿宋" w:hAnsi="仿宋" w:cs="仿宋"/>
          <w:sz w:val="32"/>
          <w:szCs w:val="30"/>
        </w:rPr>
      </w:pPr>
      <w:r>
        <w:rPr>
          <w:rFonts w:ascii="仿宋" w:eastAsia="仿宋" w:hAnsi="仿宋" w:cs="仿宋" w:hint="eastAsia"/>
          <w:sz w:val="32"/>
          <w:szCs w:val="30"/>
        </w:rPr>
        <w:lastRenderedPageBreak/>
        <w:t>1.学院根据授予标准，汇总符合条件的学生名册，符合第三条和第四条的申请者按程序</w:t>
      </w:r>
      <w:r>
        <w:rPr>
          <w:rFonts w:ascii="仿宋" w:eastAsia="仿宋" w:hAnsi="仿宋" w:cs="仿宋"/>
          <w:sz w:val="32"/>
          <w:szCs w:val="30"/>
        </w:rPr>
        <w:t>在规定时间内</w:t>
      </w:r>
      <w:r>
        <w:rPr>
          <w:rFonts w:ascii="仿宋" w:eastAsia="仿宋" w:hAnsi="仿宋" w:cs="仿宋" w:hint="eastAsia"/>
          <w:sz w:val="32"/>
          <w:szCs w:val="30"/>
        </w:rPr>
        <w:t>提交授予学士学位申请材料;</w:t>
      </w:r>
    </w:p>
    <w:p w14:paraId="6E96FB14" w14:textId="77777777" w:rsidR="00C30E21" w:rsidRDefault="00F23CFC">
      <w:pPr>
        <w:spacing w:line="620" w:lineRule="exact"/>
        <w:ind w:firstLineChars="200" w:firstLine="640"/>
        <w:rPr>
          <w:rFonts w:ascii="仿宋" w:eastAsia="仿宋" w:hAnsi="仿宋" w:cs="仿宋"/>
          <w:sz w:val="32"/>
          <w:szCs w:val="30"/>
        </w:rPr>
      </w:pPr>
      <w:r>
        <w:rPr>
          <w:rFonts w:ascii="仿宋" w:eastAsia="仿宋" w:hAnsi="仿宋" w:cs="仿宋" w:hint="eastAsia"/>
          <w:sz w:val="32"/>
          <w:szCs w:val="30"/>
        </w:rPr>
        <w:t>2.学院学位评定分委员会，按照本工作细则的规定，对本科毕业生进行初</w:t>
      </w:r>
      <w:r>
        <w:rPr>
          <w:rFonts w:ascii="仿宋" w:eastAsia="仿宋" w:hAnsi="仿宋" w:cs="仿宋"/>
          <w:sz w:val="32"/>
          <w:szCs w:val="30"/>
        </w:rPr>
        <w:t>审</w:t>
      </w:r>
      <w:r>
        <w:rPr>
          <w:rFonts w:ascii="仿宋" w:eastAsia="仿宋" w:hAnsi="仿宋" w:cs="仿宋" w:hint="eastAsia"/>
          <w:sz w:val="32"/>
          <w:szCs w:val="30"/>
        </w:rPr>
        <w:t>，列出本学院符合授予学士学位条件者名单，由教学管理负责人和院学位评定分委员会主席签字后，交教务处;</w:t>
      </w:r>
    </w:p>
    <w:p w14:paraId="312B2C4C" w14:textId="4B86F441" w:rsidR="00C30E21" w:rsidRDefault="00F23CFC">
      <w:pPr>
        <w:spacing w:line="620" w:lineRule="exact"/>
        <w:ind w:firstLineChars="200" w:firstLine="640"/>
        <w:rPr>
          <w:rFonts w:ascii="仿宋" w:eastAsia="仿宋" w:hAnsi="仿宋" w:cs="仿宋"/>
          <w:sz w:val="32"/>
          <w:szCs w:val="30"/>
        </w:rPr>
      </w:pPr>
      <w:r>
        <w:rPr>
          <w:rFonts w:ascii="仿宋" w:eastAsia="仿宋" w:hAnsi="仿宋" w:cs="仿宋" w:hint="eastAsia"/>
          <w:sz w:val="32"/>
          <w:szCs w:val="30"/>
        </w:rPr>
        <w:t>3.教务处复核</w:t>
      </w:r>
      <w:r w:rsidR="003F0926">
        <w:rPr>
          <w:rFonts w:ascii="仿宋" w:eastAsia="仿宋" w:hAnsi="仿宋" w:cs="仿宋" w:hint="eastAsia"/>
          <w:sz w:val="32"/>
          <w:szCs w:val="30"/>
        </w:rPr>
        <w:t>拟授</w:t>
      </w:r>
      <w:r>
        <w:rPr>
          <w:rFonts w:ascii="仿宋" w:eastAsia="仿宋" w:hAnsi="仿宋" w:cs="仿宋" w:hint="eastAsia"/>
          <w:sz w:val="32"/>
          <w:szCs w:val="30"/>
        </w:rPr>
        <w:t>学士学位者的学籍、成绩和学位授予类别，由相关工作人员签字后，报校学位评定委员会办公室;</w:t>
      </w:r>
    </w:p>
    <w:p w14:paraId="604F328E" w14:textId="13554F89" w:rsidR="00C30E21" w:rsidRDefault="00F23CFC">
      <w:pPr>
        <w:spacing w:line="620" w:lineRule="exact"/>
        <w:ind w:firstLineChars="200" w:firstLine="640"/>
        <w:rPr>
          <w:rFonts w:ascii="仿宋" w:eastAsia="仿宋" w:hAnsi="仿宋" w:cs="仿宋"/>
          <w:sz w:val="32"/>
          <w:szCs w:val="30"/>
        </w:rPr>
      </w:pPr>
      <w:r>
        <w:rPr>
          <w:rFonts w:ascii="仿宋" w:eastAsia="仿宋" w:hAnsi="仿宋" w:cs="仿宋" w:hint="eastAsia"/>
          <w:sz w:val="32"/>
          <w:szCs w:val="30"/>
        </w:rPr>
        <w:t>4.校学位评定委员会审核</w:t>
      </w:r>
      <w:r>
        <w:rPr>
          <w:rFonts w:ascii="仿宋" w:eastAsia="仿宋" w:hAnsi="仿宋" w:cs="仿宋"/>
          <w:sz w:val="32"/>
          <w:szCs w:val="30"/>
        </w:rPr>
        <w:t>，并给出</w:t>
      </w:r>
      <w:r>
        <w:rPr>
          <w:rFonts w:ascii="仿宋" w:eastAsia="仿宋" w:hAnsi="仿宋" w:cs="仿宋" w:hint="eastAsia"/>
          <w:sz w:val="32"/>
          <w:szCs w:val="30"/>
        </w:rPr>
        <w:t>是</w:t>
      </w:r>
      <w:r>
        <w:rPr>
          <w:rFonts w:ascii="仿宋" w:eastAsia="仿宋" w:hAnsi="仿宋" w:cs="仿宋"/>
          <w:sz w:val="32"/>
          <w:szCs w:val="30"/>
        </w:rPr>
        <w:t>否授位</w:t>
      </w:r>
      <w:r w:rsidR="003F0926">
        <w:rPr>
          <w:rFonts w:ascii="仿宋" w:eastAsia="仿宋" w:hAnsi="仿宋" w:cs="仿宋" w:hint="eastAsia"/>
          <w:sz w:val="32"/>
          <w:szCs w:val="30"/>
        </w:rPr>
        <w:t>的</w:t>
      </w:r>
      <w:r>
        <w:rPr>
          <w:rFonts w:ascii="仿宋" w:eastAsia="仿宋" w:hAnsi="仿宋" w:cs="仿宋"/>
          <w:sz w:val="32"/>
          <w:szCs w:val="30"/>
        </w:rPr>
        <w:t>明确结论</w:t>
      </w:r>
      <w:r>
        <w:rPr>
          <w:rFonts w:ascii="仿宋" w:eastAsia="仿宋" w:hAnsi="仿宋" w:cs="仿宋" w:hint="eastAsia"/>
          <w:sz w:val="32"/>
          <w:szCs w:val="30"/>
        </w:rPr>
        <w:t>。</w:t>
      </w:r>
    </w:p>
    <w:p w14:paraId="59534E59" w14:textId="77777777" w:rsidR="00C30E21" w:rsidRDefault="00F23CFC">
      <w:pPr>
        <w:spacing w:line="620" w:lineRule="exact"/>
        <w:ind w:firstLineChars="200" w:firstLine="640"/>
        <w:rPr>
          <w:rFonts w:ascii="仿宋" w:eastAsia="仿宋" w:hAnsi="仿宋" w:cs="仿宋"/>
          <w:sz w:val="32"/>
          <w:szCs w:val="30"/>
        </w:rPr>
      </w:pPr>
      <w:r>
        <w:rPr>
          <w:rFonts w:ascii="黑体" w:eastAsia="黑体" w:hAnsi="黑体" w:cs="仿宋" w:hint="eastAsia"/>
          <w:bCs/>
          <w:sz w:val="32"/>
          <w:szCs w:val="30"/>
        </w:rPr>
        <w:t xml:space="preserve">第六条 </w:t>
      </w:r>
      <w:r>
        <w:rPr>
          <w:rFonts w:ascii="仿宋" w:eastAsia="仿宋" w:hAnsi="仿宋" w:cs="仿宋" w:hint="eastAsia"/>
          <w:sz w:val="32"/>
          <w:szCs w:val="30"/>
        </w:rPr>
        <w:t>由教务处制发学位获得者的学位证书，学位证书的生效日期为校学位评定委员会做出决议之日。</w:t>
      </w:r>
    </w:p>
    <w:p w14:paraId="6BF18139" w14:textId="77777777" w:rsidR="00C30E21" w:rsidRDefault="00F23CFC">
      <w:pPr>
        <w:spacing w:line="620" w:lineRule="exact"/>
        <w:ind w:firstLineChars="200" w:firstLine="640"/>
        <w:rPr>
          <w:rFonts w:ascii="仿宋" w:eastAsia="仿宋" w:hAnsi="仿宋" w:cs="仿宋"/>
          <w:sz w:val="32"/>
          <w:szCs w:val="30"/>
        </w:rPr>
      </w:pPr>
      <w:r>
        <w:rPr>
          <w:rFonts w:ascii="黑体" w:eastAsia="黑体" w:hAnsi="黑体" w:cs="仿宋" w:hint="eastAsia"/>
          <w:bCs/>
          <w:sz w:val="32"/>
          <w:szCs w:val="30"/>
        </w:rPr>
        <w:t>第七条</w:t>
      </w:r>
      <w:r>
        <w:rPr>
          <w:rFonts w:ascii="仿宋" w:eastAsia="仿宋" w:hAnsi="仿宋" w:cs="仿宋" w:hint="eastAsia"/>
          <w:sz w:val="30"/>
          <w:szCs w:val="30"/>
        </w:rPr>
        <w:t xml:space="preserve"> </w:t>
      </w:r>
      <w:r>
        <w:rPr>
          <w:rFonts w:ascii="仿宋" w:eastAsia="仿宋" w:hAnsi="仿宋" w:cs="仿宋" w:hint="eastAsia"/>
          <w:sz w:val="32"/>
          <w:szCs w:val="30"/>
        </w:rPr>
        <w:t>若发现申请者提供的申报材料有虚假情况的，依法撤销已授予学位，注销学位证书；经抽检认定或举报核实毕业论文（设计）存在抄袭、剽窃、伪造、篡改、买卖或代写等学术不端行为的，依法撤销已授予学位，注销学位证书，并依规依纪依法追究相关人员责任。</w:t>
      </w:r>
    </w:p>
    <w:p w14:paraId="2AF76031" w14:textId="77777777" w:rsidR="00C30E21" w:rsidRDefault="00F23CFC">
      <w:pPr>
        <w:spacing w:line="620" w:lineRule="exact"/>
        <w:ind w:firstLineChars="200" w:firstLine="640"/>
        <w:rPr>
          <w:rFonts w:ascii="仿宋" w:eastAsia="仿宋" w:hAnsi="仿宋" w:cs="仿宋"/>
          <w:b/>
          <w:bCs/>
          <w:sz w:val="30"/>
          <w:szCs w:val="30"/>
        </w:rPr>
      </w:pPr>
      <w:r>
        <w:rPr>
          <w:rFonts w:ascii="黑体" w:eastAsia="黑体" w:hAnsi="黑体" w:cs="仿宋" w:hint="eastAsia"/>
          <w:bCs/>
          <w:sz w:val="32"/>
          <w:szCs w:val="30"/>
        </w:rPr>
        <w:t>第八条</w:t>
      </w:r>
      <w:r>
        <w:rPr>
          <w:rFonts w:ascii="仿宋" w:eastAsia="仿宋" w:hAnsi="仿宋" w:cs="仿宋" w:hint="eastAsia"/>
          <w:b/>
          <w:bCs/>
          <w:sz w:val="30"/>
          <w:szCs w:val="30"/>
        </w:rPr>
        <w:t xml:space="preserve"> </w:t>
      </w:r>
      <w:r>
        <w:rPr>
          <w:rFonts w:ascii="仿宋" w:eastAsia="仿宋" w:hAnsi="仿宋" w:cs="仿宋" w:hint="eastAsia"/>
          <w:bCs/>
          <w:sz w:val="32"/>
          <w:szCs w:val="30"/>
        </w:rPr>
        <w:t>其他</w:t>
      </w:r>
    </w:p>
    <w:p w14:paraId="6F3214A2" w14:textId="77777777" w:rsidR="00C30E21" w:rsidRDefault="00F23CFC">
      <w:pPr>
        <w:spacing w:line="620" w:lineRule="exact"/>
        <w:ind w:firstLineChars="200" w:firstLine="640"/>
        <w:rPr>
          <w:rFonts w:ascii="仿宋" w:eastAsia="仿宋" w:hAnsi="仿宋" w:cs="仿宋"/>
          <w:sz w:val="32"/>
          <w:szCs w:val="30"/>
        </w:rPr>
      </w:pPr>
      <w:r>
        <w:rPr>
          <w:rFonts w:ascii="仿宋" w:eastAsia="仿宋" w:hAnsi="仿宋" w:cs="仿宋" w:hint="eastAsia"/>
          <w:sz w:val="32"/>
          <w:szCs w:val="30"/>
        </w:rPr>
        <w:t>1.所有学士学位授权专业在人才培养方案中须明确授予学士学位类别，以该专业备案的学位类别为准；</w:t>
      </w:r>
    </w:p>
    <w:p w14:paraId="6F4E8D13" w14:textId="77777777" w:rsidR="00C30E21" w:rsidRDefault="00F23CFC">
      <w:pPr>
        <w:spacing w:line="620" w:lineRule="exact"/>
        <w:ind w:firstLineChars="200" w:firstLine="640"/>
        <w:rPr>
          <w:rFonts w:ascii="仿宋" w:eastAsia="仿宋" w:hAnsi="仿宋" w:cs="仿宋"/>
          <w:sz w:val="32"/>
          <w:szCs w:val="30"/>
        </w:rPr>
      </w:pPr>
      <w:r>
        <w:rPr>
          <w:rFonts w:ascii="仿宋" w:eastAsia="仿宋" w:hAnsi="仿宋" w:cs="仿宋" w:hint="eastAsia"/>
          <w:sz w:val="32"/>
          <w:szCs w:val="30"/>
        </w:rPr>
        <w:t xml:space="preserve">2.各学院须按规定将新增学士学位授权专业申请材料经教务处按上级文件要求审核后统一报送至校学位评定委员会办公室，获得学士学位授权后方可授位； </w:t>
      </w:r>
    </w:p>
    <w:p w14:paraId="3387066B" w14:textId="77777777" w:rsidR="00C30E21" w:rsidRDefault="00F23CFC">
      <w:pPr>
        <w:spacing w:line="620" w:lineRule="exact"/>
        <w:ind w:firstLineChars="200" w:firstLine="640"/>
        <w:rPr>
          <w:rFonts w:ascii="仿宋" w:eastAsia="仿宋" w:hAnsi="仿宋" w:cs="仿宋"/>
          <w:sz w:val="32"/>
          <w:szCs w:val="30"/>
        </w:rPr>
      </w:pPr>
      <w:r>
        <w:rPr>
          <w:rFonts w:ascii="仿宋" w:eastAsia="仿宋" w:hAnsi="仿宋" w:cs="仿宋"/>
          <w:sz w:val="32"/>
          <w:szCs w:val="30"/>
        </w:rPr>
        <w:t>3.</w:t>
      </w:r>
      <w:r>
        <w:rPr>
          <w:rFonts w:ascii="仿宋" w:eastAsia="仿宋" w:hAnsi="仿宋" w:cs="仿宋" w:hint="eastAsia"/>
          <w:sz w:val="32"/>
          <w:szCs w:val="30"/>
        </w:rPr>
        <w:t>已有学士学位授权专业如需更改授位类别，审核办法及流程与新增学士学位授权专业相</w:t>
      </w:r>
      <w:r>
        <w:rPr>
          <w:rFonts w:ascii="仿宋" w:eastAsia="仿宋" w:hAnsi="仿宋" w:cs="仿宋"/>
          <w:sz w:val="32"/>
          <w:szCs w:val="30"/>
        </w:rPr>
        <w:t>同</w:t>
      </w:r>
      <w:r>
        <w:rPr>
          <w:rFonts w:ascii="仿宋" w:eastAsia="仿宋" w:hAnsi="仿宋" w:cs="仿宋" w:hint="eastAsia"/>
          <w:sz w:val="32"/>
          <w:szCs w:val="30"/>
        </w:rPr>
        <w:t>。</w:t>
      </w:r>
    </w:p>
    <w:p w14:paraId="5E0DFBBB" w14:textId="7D081B8A" w:rsidR="00C30E21" w:rsidRDefault="00F23CFC">
      <w:pPr>
        <w:spacing w:line="620" w:lineRule="exact"/>
        <w:ind w:firstLineChars="200" w:firstLine="640"/>
        <w:rPr>
          <w:rFonts w:ascii="仿宋" w:eastAsia="仿宋" w:hAnsi="仿宋" w:cs="仿宋"/>
          <w:sz w:val="32"/>
          <w:szCs w:val="30"/>
        </w:rPr>
      </w:pPr>
      <w:r>
        <w:rPr>
          <w:rFonts w:ascii="黑体" w:eastAsia="黑体" w:hAnsi="黑体" w:cs="仿宋" w:hint="eastAsia"/>
          <w:bCs/>
          <w:sz w:val="32"/>
          <w:szCs w:val="30"/>
        </w:rPr>
        <w:t>第九条</w:t>
      </w:r>
      <w:r>
        <w:rPr>
          <w:rFonts w:ascii="仿宋" w:eastAsia="仿宋" w:hAnsi="仿宋" w:cs="仿宋" w:hint="eastAsia"/>
          <w:sz w:val="30"/>
          <w:szCs w:val="30"/>
        </w:rPr>
        <w:t xml:space="preserve"> </w:t>
      </w:r>
      <w:r>
        <w:rPr>
          <w:rFonts w:ascii="仿宋" w:eastAsia="仿宋" w:hAnsi="仿宋" w:cs="仿宋" w:hint="eastAsia"/>
          <w:sz w:val="32"/>
          <w:szCs w:val="30"/>
        </w:rPr>
        <w:t>在本工作细则实施过程中，如遇未涉及到的情况，由校学位评定委员会办公室提出，报校学位评定委员会研究决定，根据决议内容执行。</w:t>
      </w:r>
    </w:p>
    <w:p w14:paraId="597F0C00" w14:textId="77777777" w:rsidR="00C30E21" w:rsidRDefault="00F23CFC">
      <w:pPr>
        <w:spacing w:line="620" w:lineRule="exact"/>
        <w:ind w:firstLineChars="200" w:firstLine="640"/>
        <w:rPr>
          <w:rFonts w:ascii="仿宋" w:eastAsia="仿宋" w:hAnsi="仿宋" w:cs="仿宋"/>
          <w:sz w:val="30"/>
          <w:szCs w:val="30"/>
        </w:rPr>
      </w:pPr>
      <w:r>
        <w:rPr>
          <w:rFonts w:ascii="黑体" w:eastAsia="黑体" w:hAnsi="黑体" w:cs="仿宋" w:hint="eastAsia"/>
          <w:bCs/>
          <w:sz w:val="32"/>
          <w:szCs w:val="30"/>
        </w:rPr>
        <w:t>第十条</w:t>
      </w:r>
      <w:r>
        <w:rPr>
          <w:rFonts w:ascii="黑体" w:eastAsia="黑体" w:hAnsi="黑体" w:cs="仿宋"/>
          <w:bCs/>
          <w:sz w:val="32"/>
          <w:szCs w:val="30"/>
        </w:rPr>
        <w:t xml:space="preserve"> </w:t>
      </w:r>
      <w:r>
        <w:rPr>
          <w:rFonts w:ascii="仿宋" w:eastAsia="仿宋" w:hAnsi="仿宋" w:cs="仿宋" w:hint="eastAsia"/>
          <w:sz w:val="32"/>
          <w:szCs w:val="30"/>
        </w:rPr>
        <w:t>对学习成绩优异、表现特别突出的学位申请者，可设置一等学位、优秀学位等荣誉学士学位，</w:t>
      </w:r>
      <w:r>
        <w:rPr>
          <w:rFonts w:ascii="仿宋" w:eastAsia="仿宋" w:hAnsi="仿宋" w:cs="仿宋"/>
          <w:sz w:val="32"/>
          <w:szCs w:val="30"/>
        </w:rPr>
        <w:t>相关办法</w:t>
      </w:r>
      <w:r>
        <w:rPr>
          <w:rFonts w:ascii="仿宋" w:eastAsia="仿宋" w:hAnsi="仿宋" w:cs="仿宋" w:hint="eastAsia"/>
          <w:sz w:val="32"/>
          <w:szCs w:val="30"/>
        </w:rPr>
        <w:t>另</w:t>
      </w:r>
      <w:r>
        <w:rPr>
          <w:rFonts w:ascii="仿宋" w:eastAsia="仿宋" w:hAnsi="仿宋" w:cs="仿宋"/>
          <w:sz w:val="32"/>
          <w:szCs w:val="30"/>
        </w:rPr>
        <w:t>行制定</w:t>
      </w:r>
      <w:r>
        <w:rPr>
          <w:rFonts w:ascii="仿宋" w:eastAsia="仿宋" w:hAnsi="仿宋" w:cs="仿宋" w:hint="eastAsia"/>
          <w:sz w:val="32"/>
          <w:szCs w:val="30"/>
        </w:rPr>
        <w:t>。</w:t>
      </w:r>
    </w:p>
    <w:p w14:paraId="79FC3862" w14:textId="77777777" w:rsidR="00C30E21" w:rsidRDefault="00F23CFC">
      <w:r>
        <w:rPr>
          <w:rFonts w:ascii="仿宋" w:eastAsia="仿宋" w:hAnsi="仿宋" w:cs="仿宋" w:hint="eastAsia"/>
          <w:b/>
          <w:bCs/>
          <w:sz w:val="30"/>
          <w:szCs w:val="30"/>
        </w:rPr>
        <w:t xml:space="preserve">   </w:t>
      </w:r>
      <w:r>
        <w:rPr>
          <w:rFonts w:ascii="黑体" w:eastAsia="黑体" w:hAnsi="黑体" w:cs="仿宋" w:hint="eastAsia"/>
          <w:bCs/>
          <w:sz w:val="32"/>
          <w:szCs w:val="30"/>
        </w:rPr>
        <w:t xml:space="preserve"> 第十一条 </w:t>
      </w:r>
      <w:r>
        <w:rPr>
          <w:rFonts w:ascii="仿宋" w:eastAsia="仿宋" w:hAnsi="仿宋" w:cs="仿宋" w:hint="eastAsia"/>
          <w:sz w:val="32"/>
          <w:szCs w:val="30"/>
        </w:rPr>
        <w:t>本工作细则从202</w:t>
      </w:r>
      <w:r>
        <w:rPr>
          <w:rFonts w:ascii="仿宋" w:eastAsia="仿宋" w:hAnsi="仿宋" w:cs="仿宋"/>
          <w:sz w:val="32"/>
          <w:szCs w:val="30"/>
        </w:rPr>
        <w:t>2</w:t>
      </w:r>
      <w:r>
        <w:rPr>
          <w:rFonts w:ascii="仿宋" w:eastAsia="仿宋" w:hAnsi="仿宋" w:cs="仿宋" w:hint="eastAsia"/>
          <w:sz w:val="32"/>
          <w:szCs w:val="30"/>
        </w:rPr>
        <w:t>级学生开始实施，由校学位评定委员会办公室和教务处负责解释。</w:t>
      </w:r>
    </w:p>
    <w:bookmarkEnd w:id="7"/>
    <w:p w14:paraId="5C0C0661" w14:textId="77777777" w:rsidR="00C30E21" w:rsidRDefault="00C30E21">
      <w:pPr>
        <w:tabs>
          <w:tab w:val="left" w:pos="5543"/>
        </w:tabs>
        <w:spacing w:line="600" w:lineRule="exact"/>
        <w:ind w:right="800"/>
        <w:jc w:val="right"/>
        <w:rPr>
          <w:rFonts w:ascii="方正仿宋_GBK" w:eastAsia="方正仿宋_GBK"/>
          <w:sz w:val="32"/>
          <w:szCs w:val="32"/>
        </w:rPr>
      </w:pPr>
    </w:p>
    <w:p w14:paraId="545D9DF7" w14:textId="77777777" w:rsidR="00C30E21" w:rsidRDefault="00C30E21"/>
    <w:p w14:paraId="2681E7B2" w14:textId="77777777" w:rsidR="00C30E21" w:rsidRDefault="00C30E21"/>
    <w:p w14:paraId="60A25EC5" w14:textId="77777777" w:rsidR="00C30E21" w:rsidRDefault="00C30E21"/>
    <w:p w14:paraId="501A93DE" w14:textId="77777777" w:rsidR="00C30E21" w:rsidRDefault="00C30E21"/>
    <w:p w14:paraId="26A77F7F" w14:textId="77777777" w:rsidR="00C30E21" w:rsidRDefault="00C30E21"/>
    <w:p w14:paraId="02D2E86F" w14:textId="77777777" w:rsidR="00C30E21" w:rsidRDefault="00C30E21"/>
    <w:p w14:paraId="702B8DC3" w14:textId="77777777" w:rsidR="00C30E21" w:rsidRDefault="00C30E21"/>
    <w:p w14:paraId="51EA6ED2" w14:textId="77777777" w:rsidR="00C30E21" w:rsidRDefault="00C30E21"/>
    <w:tbl>
      <w:tblPr>
        <w:tblpPr w:leftFromText="181" w:rightFromText="181" w:tblpX="168" w:tblpYSpec="bottom"/>
        <w:tblOverlap w:val="never"/>
        <w:tblW w:w="0" w:type="auto"/>
        <w:tblBorders>
          <w:top w:val="single" w:sz="4" w:space="0" w:color="auto"/>
          <w:insideH w:val="single" w:sz="4" w:space="0" w:color="auto"/>
        </w:tblBorders>
        <w:tblLook w:val="04A0" w:firstRow="1" w:lastRow="0" w:firstColumn="1" w:lastColumn="0" w:noHBand="0" w:noVBand="1"/>
      </w:tblPr>
      <w:tblGrid>
        <w:gridCol w:w="4363"/>
        <w:gridCol w:w="4387"/>
      </w:tblGrid>
      <w:tr w:rsidR="00C30E21" w14:paraId="3AD0FB6C" w14:textId="77777777">
        <w:trPr>
          <w:trHeight w:val="559"/>
        </w:trPr>
        <w:tc>
          <w:tcPr>
            <w:tcW w:w="4363" w:type="dxa"/>
            <w:shd w:val="clear" w:color="auto" w:fill="auto"/>
            <w:vAlign w:val="bottom"/>
          </w:tcPr>
          <w:p w14:paraId="29AA5E4F" w14:textId="77777777" w:rsidR="00C30E21" w:rsidRDefault="00F23CFC">
            <w:pPr>
              <w:spacing w:line="160" w:lineRule="atLeast"/>
              <w:ind w:firstLineChars="100" w:firstLine="320"/>
              <w:rPr>
                <w:rFonts w:ascii="仿宋" w:eastAsia="仿宋" w:hAnsi="仿宋"/>
                <w:sz w:val="32"/>
                <w:szCs w:val="32"/>
              </w:rPr>
            </w:pPr>
            <w:r>
              <w:rPr>
                <w:rFonts w:ascii="仿宋" w:eastAsia="仿宋" w:hAnsi="仿宋" w:hint="eastAsia"/>
                <w:sz w:val="32"/>
                <w:szCs w:val="32"/>
              </w:rPr>
              <w:t>西华大学党政办公室</w:t>
            </w:r>
          </w:p>
        </w:tc>
        <w:tc>
          <w:tcPr>
            <w:tcW w:w="4387" w:type="dxa"/>
            <w:shd w:val="clear" w:color="auto" w:fill="auto"/>
            <w:vAlign w:val="bottom"/>
          </w:tcPr>
          <w:p w14:paraId="07F0C562" w14:textId="77777777" w:rsidR="00C30E21" w:rsidRDefault="00F23CFC">
            <w:pPr>
              <w:wordWrap w:val="0"/>
              <w:spacing w:line="160" w:lineRule="atLeast"/>
              <w:jc w:val="right"/>
              <w:rPr>
                <w:rFonts w:ascii="仿宋" w:eastAsia="仿宋" w:hAnsi="仿宋"/>
                <w:sz w:val="32"/>
                <w:szCs w:val="32"/>
              </w:rPr>
            </w:pPr>
            <w:r>
              <w:rPr>
                <w:rFonts w:ascii="仿宋" w:eastAsia="仿宋" w:hAnsi="仿宋" w:hint="eastAsia"/>
                <w:sz w:val="32"/>
                <w:szCs w:val="32"/>
              </w:rPr>
              <w:t xml:space="preserve">2022年5月7日印 </w:t>
            </w:r>
          </w:p>
        </w:tc>
      </w:tr>
      <w:tr w:rsidR="00C30E21" w14:paraId="7DF77DDC" w14:textId="77777777">
        <w:trPr>
          <w:trHeight w:val="113"/>
        </w:trPr>
        <w:tc>
          <w:tcPr>
            <w:tcW w:w="8750" w:type="dxa"/>
            <w:gridSpan w:val="2"/>
            <w:shd w:val="clear" w:color="auto" w:fill="auto"/>
            <w:vAlign w:val="bottom"/>
          </w:tcPr>
          <w:p w14:paraId="7E4A2843" w14:textId="57D36504" w:rsidR="00C30E21" w:rsidRDefault="00F23CFC">
            <w:pPr>
              <w:spacing w:line="160" w:lineRule="atLeast"/>
              <w:ind w:firstLineChars="100" w:firstLine="320"/>
              <w:rPr>
                <w:rFonts w:ascii="仿宋" w:eastAsia="仿宋" w:hAnsi="仿宋"/>
                <w:sz w:val="32"/>
                <w:szCs w:val="32"/>
              </w:rPr>
            </w:pPr>
            <w:r>
              <w:rPr>
                <w:rFonts w:ascii="仿宋" w:eastAsia="仿宋" w:hAnsi="仿宋" w:hint="eastAsia"/>
                <w:sz w:val="32"/>
                <w:szCs w:val="32"/>
              </w:rPr>
              <w:t>校对：</w:t>
            </w:r>
            <w:r w:rsidR="00AE2BDD">
              <w:rPr>
                <w:rFonts w:ascii="仿宋" w:eastAsia="仿宋" w:hAnsi="仿宋" w:hint="eastAsia"/>
                <w:sz w:val="32"/>
                <w:szCs w:val="32"/>
              </w:rPr>
              <w:t>庄发文（教务处）</w:t>
            </w:r>
          </w:p>
        </w:tc>
      </w:tr>
    </w:tbl>
    <w:p w14:paraId="1AA453F0" w14:textId="77777777" w:rsidR="00C30E21" w:rsidRDefault="00C30E21"/>
    <w:sectPr w:rsidR="00C30E21">
      <w:headerReference w:type="even" r:id="rId8"/>
      <w:headerReference w:type="default" r:id="rId9"/>
      <w:footerReference w:type="even" r:id="rId10"/>
      <w:footerReference w:type="default" r:id="rId11"/>
      <w:pgSz w:w="11906" w:h="16838"/>
      <w:pgMar w:top="1474" w:right="1474" w:bottom="1531"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2E2B8" w14:textId="77777777" w:rsidR="00334BF3" w:rsidRDefault="00F23CFC">
      <w:r>
        <w:separator/>
      </w:r>
    </w:p>
  </w:endnote>
  <w:endnote w:type="continuationSeparator" w:id="0">
    <w:p w14:paraId="5FAFF34C" w14:textId="77777777" w:rsidR="00334BF3" w:rsidRDefault="00F2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auto"/>
    <w:pitch w:val="variable"/>
    <w:sig w:usb0="A00002BF" w:usb1="184F6CFA" w:usb2="00000012" w:usb3="00000000" w:csb0="00040001" w:csb1="00000000"/>
  </w:font>
  <w:font w:name="方正仿宋_GBK">
    <w:altName w:val="微软雅黑"/>
    <w:charset w:val="86"/>
    <w:family w:val="script"/>
    <w:pitch w:val="default"/>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EDB5" w14:textId="77777777" w:rsidR="00C30E21" w:rsidRDefault="00256CFF">
    <w:pPr>
      <w:pStyle w:val="a3"/>
      <w:ind w:right="360" w:firstLine="360"/>
    </w:pPr>
    <w:r>
      <w:pict w14:anchorId="10AC49B2">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0288;mso-wrap-style:none;mso-position-horizontal:left;mso-position-horizontal-relative:margin;mso-width-relative:page;mso-height-relative:page" filled="f" stroked="f">
          <v:textbox style="mso-fit-shape-to-text:t" inset="0,0,0,0">
            <w:txbxContent>
              <w:p w14:paraId="41084789" w14:textId="77777777" w:rsidR="00C30E21" w:rsidRDefault="00F23CFC">
                <w:pPr>
                  <w:pStyle w:val="a3"/>
                  <w:rPr>
                    <w:rStyle w:val="a7"/>
                    <w:rFonts w:ascii="宋体" w:hAnsi="宋体" w:cs="宋体"/>
                    <w:sz w:val="28"/>
                    <w:szCs w:val="28"/>
                  </w:rPr>
                </w:pPr>
                <w:r>
                  <w:rPr>
                    <w:rStyle w:val="a7"/>
                    <w:rFonts w:ascii="宋体" w:hAnsi="宋体" w:cs="宋体" w:hint="eastAsia"/>
                    <w:sz w:val="28"/>
                    <w:szCs w:val="28"/>
                  </w:rPr>
                  <w:fldChar w:fldCharType="begin"/>
                </w:r>
                <w:r>
                  <w:rPr>
                    <w:rStyle w:val="a7"/>
                    <w:rFonts w:ascii="宋体" w:hAnsi="宋体" w:cs="宋体" w:hint="eastAsia"/>
                    <w:sz w:val="28"/>
                    <w:szCs w:val="28"/>
                  </w:rPr>
                  <w:instrText xml:space="preserve">PAGE  </w:instrText>
                </w:r>
                <w:r>
                  <w:rPr>
                    <w:rStyle w:val="a7"/>
                    <w:rFonts w:ascii="宋体" w:hAnsi="宋体" w:cs="宋体" w:hint="eastAsia"/>
                    <w:sz w:val="28"/>
                    <w:szCs w:val="28"/>
                  </w:rPr>
                  <w:fldChar w:fldCharType="separate"/>
                </w:r>
                <w:r w:rsidR="007C7078">
                  <w:rPr>
                    <w:rStyle w:val="a7"/>
                    <w:rFonts w:ascii="宋体" w:hAnsi="宋体" w:cs="宋体"/>
                    <w:noProof/>
                    <w:sz w:val="28"/>
                    <w:szCs w:val="28"/>
                  </w:rPr>
                  <w:t>- 2 -</w:t>
                </w:r>
                <w:r>
                  <w:rPr>
                    <w:rStyle w:val="a7"/>
                    <w:rFonts w:ascii="宋体" w:hAnsi="宋体" w:cs="宋体" w:hint="eastAsia"/>
                    <w:sz w:val="28"/>
                    <w:szCs w:val="28"/>
                  </w:rP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EADB2" w14:textId="77777777" w:rsidR="00C30E21" w:rsidRDefault="00256CFF">
    <w:pPr>
      <w:pStyle w:val="a3"/>
      <w:jc w:val="center"/>
    </w:pPr>
    <w:r>
      <w:pict w14:anchorId="3C93E5F7">
        <v:shapetype id="_x0000_t202" coordsize="21600,21600" o:spt="202" path="m,l,21600r21600,l21600,xe">
          <v:stroke joinstyle="miter"/>
          <v:path gradientshapeok="t" o:connecttype="rect"/>
        </v:shapetype>
        <v:shape id="_x0000_s2049" type="#_x0000_t202" style="position:absolute;left:0;text-align:left;margin-left:403.75pt;margin-top:0;width:2in;height:2in;z-index:251659264;mso-wrap-style:none;mso-position-horizontal-relative:margin;mso-width-relative:page;mso-height-relative:page" filled="f" stroked="f">
          <v:textbox style="mso-fit-shape-to-text:t" inset="0,0,0,0">
            <w:txbxContent>
              <w:p w14:paraId="10EA0655" w14:textId="77777777" w:rsidR="00C30E21" w:rsidRDefault="00F23CFC">
                <w:pPr>
                  <w:pStyle w:val="a3"/>
                  <w:jc w:val="center"/>
                </w:pPr>
                <w:r>
                  <w:rPr>
                    <w:rFonts w:ascii="宋体" w:hAnsi="宋体" w:cs="宋体" w:hint="eastAsia"/>
                    <w:sz w:val="28"/>
                    <w:szCs w:val="28"/>
                  </w:rPr>
                  <w:fldChar w:fldCharType="begin"/>
                </w:r>
                <w:r>
                  <w:rPr>
                    <w:rFonts w:ascii="宋体" w:hAnsi="宋体" w:cs="宋体" w:hint="eastAsia"/>
                    <w:sz w:val="28"/>
                    <w:szCs w:val="28"/>
                  </w:rPr>
                  <w:instrText>PAGE   \* MERGEFORMAT</w:instrText>
                </w:r>
                <w:r>
                  <w:rPr>
                    <w:rFonts w:ascii="宋体" w:hAnsi="宋体" w:cs="宋体" w:hint="eastAsia"/>
                    <w:sz w:val="28"/>
                    <w:szCs w:val="28"/>
                  </w:rPr>
                  <w:fldChar w:fldCharType="separate"/>
                </w:r>
                <w:r>
                  <w:rPr>
                    <w:rFonts w:ascii="宋体" w:hAnsi="宋体" w:cs="宋体" w:hint="eastAsia"/>
                    <w:sz w:val="28"/>
                    <w:szCs w:val="28"/>
                    <w:lang w:val="zh-CN"/>
                  </w:rPr>
                  <w:t>-</w:t>
                </w:r>
                <w:r>
                  <w:rPr>
                    <w:rFonts w:ascii="宋体" w:hAnsi="宋体" w:cs="宋体" w:hint="eastAsia"/>
                    <w:sz w:val="28"/>
                    <w:szCs w:val="28"/>
                  </w:rPr>
                  <w:t xml:space="preserve"> 1 -</w:t>
                </w:r>
                <w:r>
                  <w:rPr>
                    <w:rFonts w:ascii="宋体" w:hAnsi="宋体" w:cs="宋体" w:hint="eastAsia"/>
                    <w:sz w:val="28"/>
                    <w:szCs w:val="28"/>
                  </w:rPr>
                  <w:fldChar w:fldCharType="end"/>
                </w:r>
              </w:p>
            </w:txbxContent>
          </v:textbox>
          <w10:wrap anchorx="margin"/>
        </v:shape>
      </w:pict>
    </w:r>
  </w:p>
  <w:p w14:paraId="5A7A7468" w14:textId="77777777" w:rsidR="00C30E21" w:rsidRDefault="00C30E21">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3676D" w14:textId="77777777" w:rsidR="00334BF3" w:rsidRDefault="00F23CFC">
      <w:r>
        <w:separator/>
      </w:r>
    </w:p>
  </w:footnote>
  <w:footnote w:type="continuationSeparator" w:id="0">
    <w:p w14:paraId="22F03778" w14:textId="77777777" w:rsidR="00334BF3" w:rsidRDefault="00F23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BFE58" w14:textId="77777777" w:rsidR="00C30E21" w:rsidRDefault="00C30E21">
    <w:pPr>
      <w:pStyle w:val="a5"/>
      <w:pBdr>
        <w:bottom w:val="none" w:sz="0"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8EE74" w14:textId="77777777" w:rsidR="00C30E21" w:rsidRDefault="00C30E21">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KGWebUrl" w:val="https://oa.xhu.edu.cn:443/seeyon/officeservlet"/>
  </w:docVars>
  <w:rsids>
    <w:rsidRoot w:val="009277DC"/>
    <w:rsid w:val="00045AD6"/>
    <w:rsid w:val="0006302D"/>
    <w:rsid w:val="000A5DC3"/>
    <w:rsid w:val="000F7320"/>
    <w:rsid w:val="00105F5F"/>
    <w:rsid w:val="001524A5"/>
    <w:rsid w:val="00184910"/>
    <w:rsid w:val="001D1306"/>
    <w:rsid w:val="001F368B"/>
    <w:rsid w:val="00221081"/>
    <w:rsid w:val="00232659"/>
    <w:rsid w:val="00243D47"/>
    <w:rsid w:val="00256CFF"/>
    <w:rsid w:val="002B0824"/>
    <w:rsid w:val="002B7AA6"/>
    <w:rsid w:val="002C0945"/>
    <w:rsid w:val="00334BF3"/>
    <w:rsid w:val="003471FD"/>
    <w:rsid w:val="003630E9"/>
    <w:rsid w:val="003D669E"/>
    <w:rsid w:val="003E7954"/>
    <w:rsid w:val="003F0926"/>
    <w:rsid w:val="00404F67"/>
    <w:rsid w:val="004332E0"/>
    <w:rsid w:val="004B0378"/>
    <w:rsid w:val="00541284"/>
    <w:rsid w:val="006B5C44"/>
    <w:rsid w:val="007306FE"/>
    <w:rsid w:val="007C7078"/>
    <w:rsid w:val="007F3400"/>
    <w:rsid w:val="00803D9E"/>
    <w:rsid w:val="00897169"/>
    <w:rsid w:val="008A2AE9"/>
    <w:rsid w:val="008B0B53"/>
    <w:rsid w:val="008B7CA8"/>
    <w:rsid w:val="008C0B38"/>
    <w:rsid w:val="009277DC"/>
    <w:rsid w:val="009A3350"/>
    <w:rsid w:val="00A10E77"/>
    <w:rsid w:val="00A2797F"/>
    <w:rsid w:val="00A775AB"/>
    <w:rsid w:val="00A912E2"/>
    <w:rsid w:val="00AA67FC"/>
    <w:rsid w:val="00AB7531"/>
    <w:rsid w:val="00AD369E"/>
    <w:rsid w:val="00AE2BDD"/>
    <w:rsid w:val="00AE754F"/>
    <w:rsid w:val="00BE1749"/>
    <w:rsid w:val="00BE59F9"/>
    <w:rsid w:val="00C30E21"/>
    <w:rsid w:val="00C36F59"/>
    <w:rsid w:val="00C41EB5"/>
    <w:rsid w:val="00C86E8D"/>
    <w:rsid w:val="00C94199"/>
    <w:rsid w:val="00C970ED"/>
    <w:rsid w:val="00D209E6"/>
    <w:rsid w:val="00D35019"/>
    <w:rsid w:val="00D407A1"/>
    <w:rsid w:val="00D52850"/>
    <w:rsid w:val="00E5730D"/>
    <w:rsid w:val="00EB709D"/>
    <w:rsid w:val="00F23CFC"/>
    <w:rsid w:val="00F514DB"/>
    <w:rsid w:val="00F94942"/>
    <w:rsid w:val="00FB47EE"/>
    <w:rsid w:val="148805FC"/>
    <w:rsid w:val="729D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08C69376"/>
  <w15:docId w15:val="{0E7B74B5-4308-4942-9884-FB30C9434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uiPriority w:val="99"/>
    <w:semiHidden/>
    <w:unhideWhenUsed/>
  </w:style>
  <w:style w:type="character" w:customStyle="1" w:styleId="apple-style-span">
    <w:name w:val="apple-style-span"/>
    <w:rPr>
      <w:rFonts w:cs="Times New Roman"/>
    </w:rPr>
  </w:style>
  <w:style w:type="character" w:customStyle="1" w:styleId="Char">
    <w:name w:val="页脚 Char"/>
    <w:uiPriority w:val="99"/>
    <w:rPr>
      <w:kern w:val="2"/>
      <w:sz w:val="18"/>
      <w:szCs w:val="18"/>
    </w:rPr>
  </w:style>
  <w:style w:type="character" w:customStyle="1" w:styleId="a6">
    <w:name w:val="页眉 字符"/>
    <w:basedOn w:val="a0"/>
    <w:link w:val="a5"/>
    <w:uiPriority w:val="99"/>
    <w:qFormat/>
    <w:rPr>
      <w:rFonts w:asciiTheme="minorHAnsi" w:eastAsiaTheme="minorEastAsia" w:hAnsiTheme="minorHAnsi" w:cstheme="minorBidi"/>
      <w:sz w:val="18"/>
      <w:szCs w:val="18"/>
    </w:rPr>
  </w:style>
  <w:style w:type="character" w:customStyle="1" w:styleId="a4">
    <w:name w:val="页脚 字符"/>
    <w:basedOn w:val="a0"/>
    <w:link w:val="a3"/>
    <w:uiPriority w:val="99"/>
    <w:qFormat/>
    <w:rPr>
      <w:rFonts w:asciiTheme="minorHAnsi" w:eastAsiaTheme="minorEastAsia" w:hAnsiTheme="minorHAnsi" w:cstheme="minorBidi"/>
      <w:sz w:val="18"/>
      <w:szCs w:val="18"/>
    </w:rPr>
  </w:style>
  <w:style w:type="paragraph" w:styleId="a8">
    <w:name w:val="Revision"/>
    <w:hidden/>
    <w:uiPriority w:val="99"/>
    <w:semiHidden/>
    <w:rsid w:val="007C7078"/>
    <w:rPr>
      <w:kern w:val="2"/>
      <w:sz w:val="21"/>
      <w:szCs w:val="24"/>
    </w:rPr>
  </w:style>
  <w:style w:type="paragraph" w:styleId="a9">
    <w:name w:val="Balloon Text"/>
    <w:basedOn w:val="a"/>
    <w:link w:val="aa"/>
    <w:uiPriority w:val="99"/>
    <w:semiHidden/>
    <w:unhideWhenUsed/>
    <w:rsid w:val="003F0926"/>
    <w:rPr>
      <w:sz w:val="18"/>
      <w:szCs w:val="18"/>
    </w:rPr>
  </w:style>
  <w:style w:type="character" w:customStyle="1" w:styleId="aa">
    <w:name w:val="批注框文本 字符"/>
    <w:basedOn w:val="a0"/>
    <w:link w:val="a9"/>
    <w:uiPriority w:val="99"/>
    <w:semiHidden/>
    <w:rsid w:val="003F092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2050" textRotate="1"/>
    <customShpInfo spid="_x0000_s104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496</Words>
  <Characters>2831</Characters>
  <Application>Microsoft Office Word</Application>
  <DocSecurity>0</DocSecurity>
  <Lines>23</Lines>
  <Paragraphs>6</Paragraphs>
  <ScaleCrop>false</ScaleCrop>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天府新区成都管理委员会财政和金融服务局</dc:title>
  <dc:creator>庄发文</dc:creator>
  <cp:lastModifiedBy>刘丽</cp:lastModifiedBy>
  <cp:revision>2</cp:revision>
  <cp:lastPrinted>2014-02-26T08:47:00Z</cp:lastPrinted>
  <dcterms:created xsi:type="dcterms:W3CDTF">2022-12-02T08:43:00Z</dcterms:created>
  <dcterms:modified xsi:type="dcterms:W3CDTF">2022-12-02T08:43:00Z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4D00827E9B544B3B9DAF82649FE4392A</vt:lpwstr>
  </property>
</Properties>
</file>